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E3" w:rsidRDefault="003654E3" w:rsidP="00C11B3E">
      <w:pPr>
        <w:pStyle w:val="Header"/>
        <w:tabs>
          <w:tab w:val="clear" w:pos="4677"/>
          <w:tab w:val="clear" w:pos="9355"/>
          <w:tab w:val="left" w:pos="540"/>
        </w:tabs>
        <w:rPr>
          <w:noProof/>
          <w:snapToGrid w:val="0"/>
          <w:sz w:val="28"/>
          <w:szCs w:val="28"/>
          <w:lang w:val="en-US"/>
        </w:rPr>
      </w:pPr>
    </w:p>
    <w:p w:rsidR="003654E3" w:rsidRPr="00CF57C5" w:rsidRDefault="003654E3" w:rsidP="00CF57C5">
      <w:pPr>
        <w:pStyle w:val="Header"/>
        <w:tabs>
          <w:tab w:val="clear" w:pos="4677"/>
          <w:tab w:val="clear" w:pos="9355"/>
          <w:tab w:val="left" w:pos="540"/>
        </w:tabs>
        <w:jc w:val="center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>Выписка</w:t>
      </w:r>
    </w:p>
    <w:p w:rsidR="003654E3" w:rsidRDefault="003654E3" w:rsidP="00A76FAD">
      <w:pPr>
        <w:pStyle w:val="6"/>
        <w:jc w:val="center"/>
        <w:rPr>
          <w:b/>
        </w:rPr>
      </w:pPr>
      <w:r>
        <w:rPr>
          <w:b/>
        </w:rPr>
        <w:t xml:space="preserve">из акта </w:t>
      </w:r>
      <w:r w:rsidRPr="00CF57C5">
        <w:rPr>
          <w:b/>
        </w:rPr>
        <w:t>пла</w:t>
      </w:r>
      <w:r>
        <w:rPr>
          <w:b/>
        </w:rPr>
        <w:t>нового контрольного мероприятия</w:t>
      </w:r>
    </w:p>
    <w:p w:rsidR="003654E3" w:rsidRPr="00206DD1" w:rsidRDefault="003654E3" w:rsidP="00A76FAD">
      <w:pPr>
        <w:pStyle w:val="6"/>
        <w:jc w:val="center"/>
        <w:rPr>
          <w:b/>
        </w:rPr>
      </w:pPr>
      <w:r w:rsidRPr="00CF57C5">
        <w:rPr>
          <w:b/>
        </w:rPr>
        <w:t xml:space="preserve">в Муниципальном унитарном предприятии «Аптека» </w:t>
      </w:r>
      <w:r w:rsidRPr="00206DD1">
        <w:rPr>
          <w:b/>
        </w:rPr>
        <w:t>от 05.04.2016 № 12</w:t>
      </w:r>
    </w:p>
    <w:p w:rsidR="003654E3" w:rsidRPr="000D3C6D" w:rsidRDefault="003654E3" w:rsidP="00A76FAD">
      <w:pPr>
        <w:pStyle w:val="6"/>
        <w:jc w:val="center"/>
      </w:pPr>
    </w:p>
    <w:p w:rsidR="003654E3" w:rsidRPr="000D3C6D" w:rsidRDefault="003654E3" w:rsidP="00A76FAD">
      <w:pPr>
        <w:jc w:val="both"/>
        <w:rPr>
          <w:sz w:val="28"/>
          <w:szCs w:val="28"/>
          <w:lang w:eastAsia="en-US"/>
        </w:rPr>
      </w:pPr>
      <w:r w:rsidRPr="000D3C6D">
        <w:rPr>
          <w:sz w:val="28"/>
          <w:szCs w:val="28"/>
        </w:rPr>
        <w:tab/>
        <w:t>1.</w:t>
      </w:r>
      <w:r w:rsidRPr="000D3C6D">
        <w:rPr>
          <w:sz w:val="28"/>
          <w:szCs w:val="28"/>
        </w:rPr>
        <w:tab/>
        <w:t xml:space="preserve">Основание для проведения контрольного мероприятия: </w:t>
      </w:r>
      <w:r w:rsidRPr="000D3C6D">
        <w:rPr>
          <w:sz w:val="28"/>
          <w:szCs w:val="28"/>
          <w:lang w:eastAsia="en-US"/>
        </w:rPr>
        <w:t>распоряжение временно исполняющего обязанности председателя Контрольно-счетной палаты Озерского городского округа от 06.11.2015 №</w:t>
      </w:r>
      <w:r>
        <w:rPr>
          <w:sz w:val="28"/>
          <w:szCs w:val="28"/>
          <w:lang w:eastAsia="en-US"/>
        </w:rPr>
        <w:t> </w:t>
      </w:r>
      <w:r w:rsidRPr="000D3C6D">
        <w:rPr>
          <w:sz w:val="28"/>
          <w:szCs w:val="28"/>
          <w:lang w:eastAsia="en-US"/>
        </w:rPr>
        <w:t>90.</w:t>
      </w:r>
    </w:p>
    <w:p w:rsidR="003654E3" w:rsidRPr="000D3C6D" w:rsidRDefault="003654E3" w:rsidP="00471FC7">
      <w:pPr>
        <w:pStyle w:val="BodyText"/>
      </w:pPr>
      <w:r w:rsidRPr="000D3C6D">
        <w:tab/>
        <w:t>2.</w:t>
      </w:r>
      <w:r>
        <w:tab/>
        <w:t>Цели контрольного мероприятия:</w:t>
      </w:r>
    </w:p>
    <w:p w:rsidR="003654E3" w:rsidRPr="000D3C6D" w:rsidRDefault="003654E3" w:rsidP="00A76FAD">
      <w:pPr>
        <w:pStyle w:val="BodyTextIndent"/>
        <w:ind w:firstLine="0"/>
        <w:rPr>
          <w:color w:val="auto"/>
        </w:rPr>
      </w:pPr>
      <w:r w:rsidRPr="000D3C6D">
        <w:rPr>
          <w:color w:val="auto"/>
        </w:rPr>
        <w:tab/>
        <w:t>2.1.</w:t>
      </w:r>
      <w:r w:rsidRPr="000D3C6D">
        <w:rPr>
          <w:color w:val="auto"/>
        </w:rPr>
        <w:tab/>
        <w:t>Проверка эффективности использования муниципального имущества                   за 2013, 2014 годы и текущий период 2015 года.</w:t>
      </w:r>
    </w:p>
    <w:p w:rsidR="003654E3" w:rsidRPr="000D3C6D" w:rsidRDefault="003654E3" w:rsidP="00A76FAD">
      <w:pPr>
        <w:pStyle w:val="BodyTextIndent"/>
        <w:ind w:firstLine="0"/>
        <w:rPr>
          <w:color w:val="auto"/>
        </w:rPr>
      </w:pPr>
      <w:r w:rsidRPr="000D3C6D">
        <w:rPr>
          <w:color w:val="auto"/>
        </w:rPr>
        <w:tab/>
        <w:t>2.2.</w:t>
      </w:r>
      <w:r w:rsidRPr="000D3C6D">
        <w:rPr>
          <w:color w:val="auto"/>
        </w:rPr>
        <w:tab/>
        <w:t>Перечисление в бюджет округа части прибыли муниципального унитарного предприятия за 2013, 2014 годы.</w:t>
      </w:r>
    </w:p>
    <w:p w:rsidR="003654E3" w:rsidRPr="000D3C6D" w:rsidRDefault="003654E3" w:rsidP="00C965F2">
      <w:pPr>
        <w:pStyle w:val="15"/>
        <w:rPr>
          <w:sz w:val="16"/>
          <w:szCs w:val="16"/>
        </w:rPr>
      </w:pPr>
    </w:p>
    <w:p w:rsidR="003654E3" w:rsidRPr="000D3C6D" w:rsidRDefault="003654E3" w:rsidP="00A76FAD">
      <w:pPr>
        <w:rPr>
          <w:b/>
          <w:bCs/>
          <w:sz w:val="28"/>
          <w:szCs w:val="28"/>
          <w:lang w:eastAsia="en-US"/>
        </w:rPr>
      </w:pPr>
      <w:r w:rsidRPr="000D3C6D">
        <w:rPr>
          <w:b/>
          <w:bCs/>
          <w:sz w:val="28"/>
          <w:szCs w:val="28"/>
          <w:lang w:eastAsia="en-US"/>
        </w:rPr>
        <w:t>1.</w:t>
      </w:r>
      <w:r w:rsidRPr="000D3C6D">
        <w:rPr>
          <w:b/>
          <w:bCs/>
          <w:sz w:val="28"/>
          <w:szCs w:val="28"/>
          <w:lang w:eastAsia="en-US"/>
        </w:rPr>
        <w:tab/>
        <w:t>Общие сведения о предприятии</w:t>
      </w:r>
    </w:p>
    <w:p w:rsidR="003654E3" w:rsidRPr="000D3C6D" w:rsidRDefault="003654E3" w:rsidP="00A76FAD">
      <w:pPr>
        <w:jc w:val="both"/>
        <w:rPr>
          <w:sz w:val="16"/>
          <w:szCs w:val="16"/>
          <w:lang w:eastAsia="en-US"/>
        </w:rPr>
      </w:pPr>
    </w:p>
    <w:p w:rsidR="003654E3" w:rsidRPr="000D3C6D" w:rsidRDefault="003654E3" w:rsidP="00616751">
      <w:pPr>
        <w:pStyle w:val="BodyTextIndent3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0D3C6D">
        <w:rPr>
          <w:sz w:val="28"/>
          <w:szCs w:val="28"/>
        </w:rPr>
        <w:tab/>
        <w:t>Муниципальное предприятие «Аптека» создано и зарегистрировано                  в соответствии с приказом Комитета по имуществу от 16.04.1993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4, на основании постановления главы администрации города Челябинска-65 от 19.04.1993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705.</w:t>
      </w:r>
    </w:p>
    <w:p w:rsidR="003654E3" w:rsidRPr="000D3C6D" w:rsidRDefault="003654E3" w:rsidP="00616751">
      <w:pPr>
        <w:pStyle w:val="BodyTextIndent3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1.1.</w:t>
      </w:r>
      <w:r w:rsidRPr="000D3C6D">
        <w:rPr>
          <w:sz w:val="28"/>
          <w:szCs w:val="28"/>
        </w:rPr>
        <w:tab/>
        <w:t>В соответствии с распоряжением Комитета администрации города Озерска по управлению муниципальным имуществом от 27.09.2001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 xml:space="preserve">333,                       на основании постановления главы города Озерска Челябинской области </w:t>
      </w:r>
      <w:r>
        <w:rPr>
          <w:sz w:val="28"/>
          <w:szCs w:val="28"/>
        </w:rPr>
        <w:t xml:space="preserve">                   </w:t>
      </w:r>
      <w:r w:rsidRPr="000D3C6D">
        <w:rPr>
          <w:sz w:val="28"/>
          <w:szCs w:val="28"/>
        </w:rPr>
        <w:t>от 27.09.2001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453-рн в учредительные документы Муниципального предприятия «Аптека» внесены изменения в части его переименования в Муниципальное унитарное предприятие «Аптека».</w:t>
      </w:r>
    </w:p>
    <w:p w:rsidR="003654E3" w:rsidRPr="000D3C6D" w:rsidRDefault="003654E3" w:rsidP="00A76FAD">
      <w:pPr>
        <w:pStyle w:val="BodyTextIndent3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2.</w:t>
      </w:r>
      <w:r w:rsidRPr="000D3C6D">
        <w:rPr>
          <w:sz w:val="28"/>
          <w:szCs w:val="28"/>
        </w:rPr>
        <w:tab/>
        <w:t>Сокращенное официальное наименование: МУП «Аптека».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3.</w:t>
      </w:r>
      <w:r w:rsidRPr="000D3C6D">
        <w:rPr>
          <w:sz w:val="28"/>
          <w:szCs w:val="28"/>
        </w:rPr>
        <w:tab/>
        <w:t>Юридический адрес: 456780 Челябинская область, г.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Озерск,                            ул. Октябрьская, 17.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4.</w:t>
      </w:r>
      <w:r w:rsidRPr="000D3C6D">
        <w:rPr>
          <w:sz w:val="28"/>
          <w:szCs w:val="28"/>
        </w:rPr>
        <w:tab/>
        <w:t>Фактическое месторасположение: 456780 Челябинская область,                        г.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Озерск, ул. Уральская, 3.</w:t>
      </w:r>
    </w:p>
    <w:p w:rsidR="003654E3" w:rsidRPr="00F76A07" w:rsidRDefault="003654E3" w:rsidP="00F76A07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</w:r>
      <w:r w:rsidRPr="00F76A07">
        <w:rPr>
          <w:sz w:val="28"/>
          <w:szCs w:val="28"/>
        </w:rPr>
        <w:t>5.</w:t>
      </w:r>
      <w:r w:rsidRPr="00F76A07">
        <w:rPr>
          <w:sz w:val="28"/>
          <w:szCs w:val="28"/>
        </w:rPr>
        <w:tab/>
        <w:t xml:space="preserve">Учредитель и собственник имущества: </w:t>
      </w:r>
      <w:r w:rsidRPr="00F76A07">
        <w:rPr>
          <w:sz w:val="28"/>
          <w:szCs w:val="28"/>
          <w:bdr w:val="none" w:sz="0" w:space="0" w:color="auto" w:frame="1"/>
        </w:rPr>
        <w:t xml:space="preserve">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</w:t>
      </w:r>
      <w:r w:rsidRPr="00F76A07">
        <w:rPr>
          <w:sz w:val="28"/>
          <w:szCs w:val="28"/>
        </w:rPr>
        <w:t>отраслевого (функционального) органа – </w:t>
      </w:r>
      <w:r w:rsidRPr="00F76A07">
        <w:rPr>
          <w:sz w:val="28"/>
          <w:szCs w:val="28"/>
          <w:bdr w:val="none" w:sz="0" w:space="0" w:color="auto" w:frame="1"/>
        </w:rPr>
        <w:t xml:space="preserve">Управление </w:t>
      </w:r>
      <w:r w:rsidRPr="00F76A07">
        <w:rPr>
          <w:sz w:val="28"/>
          <w:szCs w:val="28"/>
        </w:rPr>
        <w:t>имущественных отношений администрации Озерского городского округа,</w:t>
      </w:r>
      <w:r w:rsidRPr="00F76A07">
        <w:rPr>
          <w:sz w:val="28"/>
          <w:szCs w:val="28"/>
          <w:bdr w:val="none" w:sz="0" w:space="0" w:color="auto" w:frame="1"/>
        </w:rPr>
        <w:t xml:space="preserve"> действующего </w:t>
      </w:r>
      <w:r w:rsidRPr="00F76A07">
        <w:rPr>
          <w:sz w:val="28"/>
          <w:szCs w:val="28"/>
        </w:rPr>
        <w:t>в соответствии                        с Положением, утвержденным решением Собрания депутатов округа от 19.10.2011 № 166.</w:t>
      </w:r>
    </w:p>
    <w:p w:rsidR="003654E3" w:rsidRPr="000D3C6D" w:rsidRDefault="003654E3" w:rsidP="00A76FAD">
      <w:pPr>
        <w:pStyle w:val="BodyTextIndent3"/>
        <w:suppressAutoHyphens/>
        <w:spacing w:after="0"/>
        <w:ind w:left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CF145E">
        <w:rPr>
          <w:sz w:val="28"/>
          <w:szCs w:val="28"/>
        </w:rPr>
        <w:t>.</w:t>
      </w:r>
      <w:r w:rsidRPr="000D3C6D">
        <w:rPr>
          <w:sz w:val="28"/>
          <w:szCs w:val="28"/>
        </w:rPr>
        <w:tab/>
        <w:t xml:space="preserve">МУП «Аптека» является юридическим лицом, имеет закрепленное </w:t>
      </w:r>
      <w:r>
        <w:rPr>
          <w:sz w:val="28"/>
          <w:szCs w:val="28"/>
        </w:rPr>
        <w:t xml:space="preserve">         </w:t>
      </w:r>
      <w:r w:rsidRPr="000D3C6D">
        <w:rPr>
          <w:sz w:val="28"/>
          <w:szCs w:val="28"/>
        </w:rPr>
        <w:t>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администрации Озерского городского округа Челябинской области от 11.02.2014 № 345.</w:t>
      </w:r>
    </w:p>
    <w:p w:rsidR="003654E3" w:rsidRPr="000D3C6D" w:rsidRDefault="003654E3" w:rsidP="00A76FAD">
      <w:pPr>
        <w:pStyle w:val="BodyTextIndent3"/>
        <w:suppressAutoHyphens/>
        <w:spacing w:after="0"/>
        <w:ind w:left="0"/>
        <w:jc w:val="both"/>
        <w:rPr>
          <w:rStyle w:val="70"/>
          <w:sz w:val="28"/>
          <w:szCs w:val="20"/>
        </w:rPr>
      </w:pPr>
      <w:r w:rsidRPr="000D3C6D">
        <w:rPr>
          <w:rStyle w:val="70"/>
          <w:sz w:val="28"/>
          <w:szCs w:val="20"/>
        </w:rPr>
        <w:tab/>
      </w:r>
      <w:r>
        <w:rPr>
          <w:rStyle w:val="70"/>
          <w:sz w:val="28"/>
          <w:szCs w:val="20"/>
        </w:rPr>
        <w:t>7</w:t>
      </w:r>
      <w:r w:rsidRPr="000D3C6D">
        <w:rPr>
          <w:rStyle w:val="70"/>
          <w:sz w:val="28"/>
          <w:szCs w:val="20"/>
        </w:rPr>
        <w:t>.</w:t>
      </w:r>
      <w:r w:rsidRPr="000D3C6D">
        <w:rPr>
          <w:rStyle w:val="70"/>
          <w:sz w:val="28"/>
          <w:szCs w:val="20"/>
        </w:rPr>
        <w:tab/>
        <w:t>Цель создания: снабжение населения, лечебно-профилактических учреждений и организаций лекарственными препаратами и изделиями медицинского назначения, средствами ухода, гигиены, а также для оказания иных медико-санитарных услуг.</w:t>
      </w:r>
    </w:p>
    <w:p w:rsidR="003654E3" w:rsidRPr="000D3C6D" w:rsidRDefault="003654E3" w:rsidP="00317316">
      <w:pPr>
        <w:pStyle w:val="15"/>
      </w:pPr>
      <w:r w:rsidRPr="000D3C6D">
        <w:tab/>
      </w:r>
      <w:r>
        <w:t>8</w:t>
      </w:r>
      <w:r w:rsidRPr="000D3C6D">
        <w:t>.</w:t>
      </w:r>
      <w:r w:rsidRPr="000D3C6D">
        <w:tab/>
        <w:t>Основные виды деятельности:</w:t>
      </w:r>
    </w:p>
    <w:p w:rsidR="003654E3" w:rsidRPr="000D3C6D" w:rsidRDefault="003654E3" w:rsidP="00317316">
      <w:pPr>
        <w:pStyle w:val="15"/>
      </w:pPr>
      <w:r w:rsidRPr="000D3C6D">
        <w:tab/>
        <w:t>–</w:t>
      </w:r>
      <w:r w:rsidRPr="000D3C6D">
        <w:tab/>
        <w:t>получение, хранение, реализация лекарственных препаратов, сильнодействующих средств, ядовитых веществ и парафармацевтической продукции;</w:t>
      </w:r>
    </w:p>
    <w:p w:rsidR="003654E3" w:rsidRPr="000D3C6D" w:rsidRDefault="003654E3" w:rsidP="00317316">
      <w:pPr>
        <w:pStyle w:val="15"/>
      </w:pPr>
      <w:r w:rsidRPr="000D3C6D">
        <w:tab/>
        <w:t>–</w:t>
      </w:r>
      <w:r w:rsidRPr="000D3C6D">
        <w:tab/>
        <w:t>отпуск предметов проката;</w:t>
      </w:r>
    </w:p>
    <w:p w:rsidR="003654E3" w:rsidRPr="000D3C6D" w:rsidRDefault="003654E3" w:rsidP="00317316">
      <w:pPr>
        <w:pStyle w:val="15"/>
      </w:pPr>
      <w:r w:rsidRPr="000D3C6D">
        <w:tab/>
        <w:t>–</w:t>
      </w:r>
      <w:r w:rsidRPr="000D3C6D">
        <w:tab/>
        <w:t>сдача в аренду движимого и недвижимого имущества, находящегося                   в собственности предприятия на праве хозяйственного ведения;</w:t>
      </w:r>
    </w:p>
    <w:p w:rsidR="003654E3" w:rsidRPr="000D3C6D" w:rsidRDefault="003654E3" w:rsidP="00317316">
      <w:pPr>
        <w:pStyle w:val="15"/>
      </w:pPr>
      <w:r w:rsidRPr="000D3C6D">
        <w:tab/>
        <w:t>–</w:t>
      </w:r>
      <w:r w:rsidRPr="000D3C6D">
        <w:tab/>
        <w:t>розничная торговля фармацевтическими товарами;</w:t>
      </w:r>
    </w:p>
    <w:p w:rsidR="003654E3" w:rsidRPr="000D3C6D" w:rsidRDefault="003654E3" w:rsidP="00317316">
      <w:pPr>
        <w:pStyle w:val="20"/>
      </w:pPr>
      <w:r w:rsidRPr="000D3C6D">
        <w:tab/>
        <w:t>–</w:t>
      </w:r>
      <w:r w:rsidRPr="000D3C6D">
        <w:tab/>
        <w:t>розничная торговля медицинскими товарами и ортопедическими изделиями;</w:t>
      </w:r>
    </w:p>
    <w:p w:rsidR="003654E3" w:rsidRPr="000D3C6D" w:rsidRDefault="003654E3" w:rsidP="00317316">
      <w:pPr>
        <w:pStyle w:val="20"/>
      </w:pPr>
      <w:r w:rsidRPr="000D3C6D">
        <w:tab/>
        <w:t>–</w:t>
      </w:r>
      <w:r w:rsidRPr="000D3C6D">
        <w:tab/>
        <w:t>хранение и отпуск лекарственных препаратов для медицинского применения;</w:t>
      </w:r>
    </w:p>
    <w:p w:rsidR="003654E3" w:rsidRPr="000D3C6D" w:rsidRDefault="003654E3" w:rsidP="00317316">
      <w:pPr>
        <w:pStyle w:val="20"/>
      </w:pPr>
      <w:r w:rsidRPr="000D3C6D">
        <w:tab/>
        <w:t>–</w:t>
      </w:r>
      <w:r w:rsidRPr="000D3C6D">
        <w:tab/>
        <w:t>оптовая торговля фармацевтическими и медицинскими товарами                    для предприятий города.</w:t>
      </w:r>
    </w:p>
    <w:p w:rsidR="003654E3" w:rsidRPr="000D3C6D" w:rsidRDefault="003654E3" w:rsidP="00960738">
      <w:pPr>
        <w:pStyle w:val="20"/>
      </w:pPr>
      <w:r w:rsidRPr="000D3C6D">
        <w:tab/>
      </w:r>
      <w:r>
        <w:t>9</w:t>
      </w:r>
      <w:r w:rsidRPr="000D3C6D">
        <w:t>.</w:t>
      </w:r>
      <w:r w:rsidRPr="000D3C6D">
        <w:tab/>
        <w:t>В проверяемом периоде в структуре МУП «Аптека» числились следующие обособленные подразделения: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центральная аптека №</w:t>
      </w:r>
      <w:r>
        <w:rPr>
          <w:lang w:val="en-US"/>
        </w:rPr>
        <w:t> </w:t>
      </w:r>
      <w:r w:rsidRPr="000D3C6D">
        <w:t>1 по ул. Октябрьская, 17;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аптека №</w:t>
      </w:r>
      <w:r>
        <w:rPr>
          <w:lang w:val="en-US"/>
        </w:rPr>
        <w:t> </w:t>
      </w:r>
      <w:r w:rsidRPr="000D3C6D">
        <w:t>3 по пр. Ленина, 67;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аптека №</w:t>
      </w:r>
      <w:r>
        <w:rPr>
          <w:lang w:val="en-US"/>
        </w:rPr>
        <w:t> </w:t>
      </w:r>
      <w:r w:rsidRPr="000D3C6D">
        <w:t>4 по ул. Уральская, 3;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аптека №</w:t>
      </w:r>
      <w:r>
        <w:rPr>
          <w:lang w:val="en-US"/>
        </w:rPr>
        <w:t> </w:t>
      </w:r>
      <w:r w:rsidRPr="000D3C6D">
        <w:t>6 по пр. Победы, 2;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аптека №</w:t>
      </w:r>
      <w:r>
        <w:rPr>
          <w:lang w:val="en-US"/>
        </w:rPr>
        <w:t> </w:t>
      </w:r>
      <w:r w:rsidRPr="000D3C6D">
        <w:t>7 по ул. Калинина, 10;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аптечный пункт в пос. Метлино по ул. Центральная, 96;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аптечный пункт в пос. Татыш по ул. Мира, 23;</w:t>
      </w:r>
    </w:p>
    <w:p w:rsidR="003654E3" w:rsidRPr="000D3C6D" w:rsidRDefault="003654E3" w:rsidP="00960738">
      <w:pPr>
        <w:pStyle w:val="20"/>
      </w:pPr>
      <w:r w:rsidRPr="000D3C6D">
        <w:tab/>
        <w:t>–</w:t>
      </w:r>
      <w:r w:rsidRPr="000D3C6D">
        <w:tab/>
        <w:t>аптека в мкр. Заозерный, 10-62.</w:t>
      </w:r>
    </w:p>
    <w:p w:rsidR="003654E3" w:rsidRPr="000D3C6D" w:rsidRDefault="003654E3" w:rsidP="00911E0F">
      <w:pPr>
        <w:pStyle w:val="BodyText"/>
      </w:pPr>
      <w:r w:rsidRPr="000D3C6D">
        <w:tab/>
      </w:r>
      <w:r>
        <w:t>10</w:t>
      </w:r>
      <w:r w:rsidRPr="000D3C6D">
        <w:t>.</w:t>
      </w:r>
      <w:r w:rsidRPr="000D3C6D">
        <w:tab/>
        <w:t>Ответственные лица за финансово-хозяйственную деятельность:</w:t>
      </w:r>
    </w:p>
    <w:p w:rsidR="003654E3" w:rsidRPr="000D3C6D" w:rsidRDefault="003654E3" w:rsidP="005208A9">
      <w:pPr>
        <w:pStyle w:val="BodyText"/>
      </w:pPr>
      <w:r w:rsidRPr="000D3C6D">
        <w:tab/>
        <w:t>–</w:t>
      </w:r>
      <w:r w:rsidRPr="000D3C6D">
        <w:tab/>
        <w:t>директор Тресвятская Марина Юрьевна – назначена распоряжением                от 22.05.2012 №</w:t>
      </w:r>
      <w:r>
        <w:rPr>
          <w:lang w:val="en-US"/>
        </w:rPr>
        <w:t> </w:t>
      </w:r>
      <w:r w:rsidRPr="000D3C6D">
        <w:t>263лс, освобождена от должности распоряжением                                        от 17.05.2013 № 235лс;</w:t>
      </w:r>
    </w:p>
    <w:p w:rsidR="003654E3" w:rsidRPr="000D3C6D" w:rsidRDefault="003654E3" w:rsidP="005208A9">
      <w:pPr>
        <w:pStyle w:val="BodyText"/>
      </w:pPr>
      <w:r w:rsidRPr="000D3C6D">
        <w:tab/>
        <w:t>–</w:t>
      </w:r>
      <w:r w:rsidRPr="000D3C6D">
        <w:tab/>
        <w:t>и.о.</w:t>
      </w:r>
      <w:r>
        <w:t> </w:t>
      </w:r>
      <w:r w:rsidRPr="000D3C6D">
        <w:t>директора Панина Ирина Николаевна – назначена распоряжением    от 21.05.2013 №</w:t>
      </w:r>
      <w:r>
        <w:rPr>
          <w:lang w:val="en-US"/>
        </w:rPr>
        <w:t> </w:t>
      </w:r>
      <w:r w:rsidRPr="000D3C6D">
        <w:t>241лс, освобождена от должности распоряжением                                        от 26.08.2014 № 412лс;</w:t>
      </w:r>
    </w:p>
    <w:p w:rsidR="003654E3" w:rsidRPr="000D3C6D" w:rsidRDefault="003654E3" w:rsidP="005208A9">
      <w:pPr>
        <w:pStyle w:val="BodyText"/>
      </w:pPr>
      <w:r w:rsidRPr="000D3C6D">
        <w:tab/>
        <w:t>–</w:t>
      </w:r>
      <w:r w:rsidRPr="000D3C6D">
        <w:tab/>
        <w:t>и.о.</w:t>
      </w:r>
      <w:r>
        <w:t> </w:t>
      </w:r>
      <w:r w:rsidRPr="000D3C6D">
        <w:t>директора Букреева Лилия Николаевна – назначена распоряжением от 26.08.2014 №</w:t>
      </w:r>
      <w:r>
        <w:rPr>
          <w:lang w:val="en-US"/>
        </w:rPr>
        <w:t> </w:t>
      </w:r>
      <w:r w:rsidRPr="000D3C6D">
        <w:t>413лс с 27.08.2014 по 13.09.2014 (свидетельство о смерти                            от 19.09.2014 № 876);</w:t>
      </w:r>
    </w:p>
    <w:p w:rsidR="003654E3" w:rsidRPr="000D3C6D" w:rsidRDefault="003654E3" w:rsidP="005208A9">
      <w:pPr>
        <w:pStyle w:val="BodyText"/>
      </w:pPr>
      <w:r w:rsidRPr="000D3C6D">
        <w:tab/>
        <w:t>–</w:t>
      </w:r>
      <w:r w:rsidRPr="000D3C6D">
        <w:tab/>
        <w:t>и.о.</w:t>
      </w:r>
      <w:r>
        <w:t> </w:t>
      </w:r>
      <w:r w:rsidRPr="000D3C6D">
        <w:t>директора Панина Ирина Николаевна – назначена распоряжением от 15.09.2014 №</w:t>
      </w:r>
      <w:r>
        <w:rPr>
          <w:lang w:val="en-US"/>
        </w:rPr>
        <w:t> </w:t>
      </w:r>
      <w:r w:rsidRPr="000D3C6D">
        <w:t>443лс, освобождена от должности распоряжением                                             от 28.11.2014 №</w:t>
      </w:r>
      <w:r>
        <w:rPr>
          <w:lang w:val="en-US"/>
        </w:rPr>
        <w:t> </w:t>
      </w:r>
      <w:r w:rsidRPr="000D3C6D">
        <w:t>573лс;</w:t>
      </w:r>
    </w:p>
    <w:p w:rsidR="003654E3" w:rsidRPr="000D3C6D" w:rsidRDefault="003654E3" w:rsidP="005208A9">
      <w:pPr>
        <w:pStyle w:val="BodyText"/>
      </w:pPr>
      <w:r w:rsidRPr="000D3C6D">
        <w:tab/>
        <w:t>–</w:t>
      </w:r>
      <w:r w:rsidRPr="000D3C6D">
        <w:tab/>
        <w:t>директор Новожилова Людмила Георгиевна – назначена распоряжением от 28.11.2014 №</w:t>
      </w:r>
      <w:r>
        <w:rPr>
          <w:lang w:val="en-US"/>
        </w:rPr>
        <w:t> </w:t>
      </w:r>
      <w:r w:rsidRPr="000D3C6D">
        <w:t>574лс, освобождена от должности распоряжением                                       от 02.07.2015 №</w:t>
      </w:r>
      <w:r>
        <w:t> </w:t>
      </w:r>
      <w:r w:rsidRPr="000D3C6D">
        <w:t>322лс;</w:t>
      </w:r>
    </w:p>
    <w:p w:rsidR="003654E3" w:rsidRPr="000D3C6D" w:rsidRDefault="003654E3" w:rsidP="005208A9">
      <w:pPr>
        <w:pStyle w:val="BodyText"/>
      </w:pPr>
      <w:r w:rsidRPr="000D3C6D">
        <w:tab/>
        <w:t>–</w:t>
      </w:r>
      <w:r w:rsidRPr="000D3C6D">
        <w:tab/>
        <w:t>директор Пьянкова Галина Владимировна – назначена распоряжением от 03.07.2015 №</w:t>
      </w:r>
      <w:r>
        <w:t> </w:t>
      </w:r>
      <w:r w:rsidRPr="000D3C6D">
        <w:t>326лс по настоящее время;</w:t>
      </w:r>
    </w:p>
    <w:p w:rsidR="003654E3" w:rsidRPr="000D3C6D" w:rsidRDefault="003654E3" w:rsidP="005208A9">
      <w:pPr>
        <w:jc w:val="both"/>
        <w:rPr>
          <w:sz w:val="28"/>
          <w:szCs w:val="28"/>
        </w:rPr>
      </w:pPr>
      <w:r w:rsidRPr="000D3C6D">
        <w:tab/>
        <w:t>–</w:t>
      </w:r>
      <w:r w:rsidRPr="000D3C6D">
        <w:tab/>
      </w:r>
      <w:r w:rsidRPr="000D3C6D">
        <w:rPr>
          <w:sz w:val="28"/>
          <w:szCs w:val="28"/>
        </w:rPr>
        <w:t xml:space="preserve">главный бухгалтер Халикова Фания Ашрафовна </w:t>
      </w:r>
      <w:r w:rsidRPr="000D3C6D">
        <w:t xml:space="preserve">– </w:t>
      </w:r>
      <w:r w:rsidRPr="000D3C6D">
        <w:rPr>
          <w:sz w:val="28"/>
          <w:szCs w:val="28"/>
        </w:rPr>
        <w:t>принята приказом               от 28.05.2008 №</w:t>
      </w:r>
      <w:r>
        <w:rPr>
          <w:sz w:val="28"/>
          <w:szCs w:val="28"/>
        </w:rPr>
        <w:t> </w:t>
      </w:r>
      <w:r w:rsidRPr="000D3C6D">
        <w:rPr>
          <w:rStyle w:val="21"/>
          <w:lang w:val="ru-RU"/>
        </w:rPr>
        <w:t>36лс, освобождена от должности приказом</w:t>
      </w:r>
      <w:r w:rsidRPr="000D3C6D">
        <w:rPr>
          <w:sz w:val="28"/>
          <w:szCs w:val="28"/>
        </w:rPr>
        <w:t xml:space="preserve"> от 15.04.2013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24лс;</w:t>
      </w:r>
    </w:p>
    <w:p w:rsidR="003654E3" w:rsidRPr="000D3C6D" w:rsidRDefault="003654E3" w:rsidP="005208A9">
      <w:pPr>
        <w:jc w:val="both"/>
        <w:rPr>
          <w:sz w:val="28"/>
          <w:szCs w:val="28"/>
        </w:rPr>
      </w:pPr>
      <w:r w:rsidRPr="000D3C6D">
        <w:tab/>
        <w:t>–</w:t>
      </w:r>
      <w:r w:rsidRPr="000D3C6D">
        <w:tab/>
      </w:r>
      <w:r w:rsidRPr="000D3C6D">
        <w:rPr>
          <w:sz w:val="28"/>
          <w:szCs w:val="28"/>
        </w:rPr>
        <w:t>главный бухгалтер Букреева Лилия Николаевна – принята приказом                 от 05.07.2013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 xml:space="preserve">33лс, </w:t>
      </w:r>
      <w:r w:rsidRPr="000D3C6D">
        <w:rPr>
          <w:rStyle w:val="21"/>
          <w:lang w:val="ru-RU"/>
        </w:rPr>
        <w:t>освобождена от должности приказом</w:t>
      </w:r>
      <w:r w:rsidRPr="000D3C6D">
        <w:rPr>
          <w:sz w:val="28"/>
          <w:szCs w:val="28"/>
        </w:rPr>
        <w:t xml:space="preserve"> от 15.09.2014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13лс;</w:t>
      </w:r>
    </w:p>
    <w:p w:rsidR="003654E3" w:rsidRPr="000D3C6D" w:rsidRDefault="003654E3" w:rsidP="005208A9">
      <w:pPr>
        <w:pStyle w:val="9"/>
      </w:pPr>
      <w:r w:rsidRPr="000D3C6D">
        <w:tab/>
        <w:t>–</w:t>
      </w:r>
      <w:r w:rsidRPr="000D3C6D">
        <w:tab/>
        <w:t>главный бухгалтер Пьянкова Галина Владимировна – переведена приказом от 06.11.2014 №</w:t>
      </w:r>
      <w:r>
        <w:rPr>
          <w:lang w:val="en-US"/>
        </w:rPr>
        <w:t> </w:t>
      </w:r>
      <w:r w:rsidRPr="000D3C6D">
        <w:t>15лс, назначена на должность директора распоряжением от 03.07.2015 №</w:t>
      </w:r>
      <w:r>
        <w:rPr>
          <w:lang w:val="en-US"/>
        </w:rPr>
        <w:t> </w:t>
      </w:r>
      <w:r w:rsidRPr="000D3C6D">
        <w:t>326лс;</w:t>
      </w:r>
    </w:p>
    <w:p w:rsidR="003654E3" w:rsidRPr="000D3C6D" w:rsidRDefault="003654E3" w:rsidP="002A0E00">
      <w:pPr>
        <w:pStyle w:val="9"/>
      </w:pPr>
      <w:r w:rsidRPr="000D3C6D">
        <w:tab/>
        <w:t>–</w:t>
      </w:r>
      <w:r w:rsidRPr="000D3C6D">
        <w:tab/>
        <w:t>главный бухгалтер Моисеева Юлия Михайловна – принята приказом                         от 06.07.2015 №</w:t>
      </w:r>
      <w:r>
        <w:rPr>
          <w:lang w:val="en-US"/>
        </w:rPr>
        <w:t> </w:t>
      </w:r>
      <w:r w:rsidRPr="000D3C6D">
        <w:t>3лс по настоящее время.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DA6821">
        <w:rPr>
          <w:sz w:val="28"/>
          <w:szCs w:val="28"/>
        </w:rPr>
        <w:t>.</w:t>
      </w:r>
      <w:r w:rsidRPr="000D3C6D">
        <w:rPr>
          <w:sz w:val="28"/>
          <w:szCs w:val="28"/>
        </w:rPr>
        <w:tab/>
        <w:t>Право на осуществление предприятием фармацевтической деятельности лицензировано Министерством здравоохранения Челябинской области: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лицензия на осуществление фармацевтической деятельности (розничная торговля) серия ЛО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0002000, регистрационный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ЛО-74-02-000126 от 19.01.2010 (срок действия до 19.01.2015);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лицензия на осуществление фармацевтической деятельности (розничная торговля) серия ЛО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0004418 от 03.07.2012, регистрационный                                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ЛО-74-02-000373 (бессрочная);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Pr="000D3C6D">
        <w:rPr>
          <w:sz w:val="28"/>
          <w:szCs w:val="28"/>
        </w:rPr>
        <w:t>.</w:t>
      </w:r>
      <w:r w:rsidRPr="000D3C6D">
        <w:rPr>
          <w:sz w:val="28"/>
          <w:szCs w:val="28"/>
        </w:rPr>
        <w:tab/>
        <w:t>Право на осуществление предприятием деятельности</w:t>
      </w:r>
      <w:r>
        <w:rPr>
          <w:sz w:val="28"/>
          <w:szCs w:val="28"/>
        </w:rPr>
        <w:t>,</w:t>
      </w:r>
      <w:r w:rsidRPr="000D3C6D">
        <w:rPr>
          <w:sz w:val="28"/>
          <w:szCs w:val="28"/>
        </w:rPr>
        <w:t xml:space="preserve"> связанной                        с оборотом наркотических средств и психотропных веществ (список </w:t>
      </w:r>
      <w:r w:rsidRPr="000D3C6D">
        <w:rPr>
          <w:sz w:val="28"/>
          <w:szCs w:val="28"/>
          <w:lang w:val="en-US"/>
        </w:rPr>
        <w:t>II</w:t>
      </w:r>
      <w:r w:rsidRPr="000D3C6D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0D3C6D">
        <w:rPr>
          <w:sz w:val="28"/>
          <w:szCs w:val="28"/>
          <w:lang w:val="en-US"/>
        </w:rPr>
        <w:t>III</w:t>
      </w:r>
      <w:r w:rsidRPr="000D3C6D">
        <w:rPr>
          <w:sz w:val="28"/>
          <w:szCs w:val="28"/>
        </w:rPr>
        <w:t>)                              в проверяемом периоде лицензировано Министерством здравоохранения Челябинской области:</w:t>
      </w:r>
    </w:p>
    <w:p w:rsidR="003654E3" w:rsidRPr="000D3C6D" w:rsidRDefault="003654E3" w:rsidP="00A76FAD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 xml:space="preserve">лицензия на осуществление деятельности, связанной с оборотом наркотических средств и психотропных веществ (список </w:t>
      </w:r>
      <w:r w:rsidRPr="000D3C6D">
        <w:rPr>
          <w:sz w:val="28"/>
          <w:szCs w:val="28"/>
          <w:lang w:val="en-US"/>
        </w:rPr>
        <w:t>II</w:t>
      </w:r>
      <w:r w:rsidRPr="000D3C6D">
        <w:rPr>
          <w:sz w:val="28"/>
          <w:szCs w:val="28"/>
        </w:rPr>
        <w:t>) - серия ЛО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0002103, регистрационный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ЛО-74-05-000078 от 19.01.2010 (до 19.01.2015);</w:t>
      </w:r>
    </w:p>
    <w:p w:rsidR="003654E3" w:rsidRPr="000D3C6D" w:rsidRDefault="003654E3" w:rsidP="004C7480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 xml:space="preserve">лицензия на осуществление деятельности, связанной с оборотом наркотических средств и психотропных веществ (список </w:t>
      </w:r>
      <w:r w:rsidRPr="000D3C6D">
        <w:rPr>
          <w:sz w:val="28"/>
          <w:szCs w:val="28"/>
          <w:lang w:val="en-US"/>
        </w:rPr>
        <w:t>III</w:t>
      </w:r>
      <w:r w:rsidRPr="000D3C6D">
        <w:rPr>
          <w:sz w:val="28"/>
          <w:szCs w:val="28"/>
        </w:rPr>
        <w:t>) - серия ЛО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0002098, регистрационный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ЛО-74-06-0000764 от 19.01.2010 (до 19.01.2015).</w:t>
      </w:r>
    </w:p>
    <w:p w:rsidR="003654E3" w:rsidRPr="000D3C6D" w:rsidRDefault="003654E3" w:rsidP="004C7480">
      <w:pPr>
        <w:jc w:val="both"/>
        <w:rPr>
          <w:sz w:val="16"/>
          <w:szCs w:val="16"/>
        </w:rPr>
      </w:pPr>
    </w:p>
    <w:p w:rsidR="003654E3" w:rsidRPr="000D3C6D" w:rsidRDefault="003654E3" w:rsidP="00803AA7">
      <w:pPr>
        <w:jc w:val="both"/>
        <w:outlineLvl w:val="0"/>
        <w:rPr>
          <w:b/>
          <w:bCs/>
          <w:sz w:val="28"/>
          <w:szCs w:val="28"/>
        </w:rPr>
      </w:pPr>
      <w:r w:rsidRPr="000D3C6D">
        <w:rPr>
          <w:rStyle w:val="16"/>
          <w:b/>
          <w:lang w:val="ru-RU"/>
        </w:rPr>
        <w:t>2.</w:t>
      </w:r>
      <w:r w:rsidRPr="000D3C6D">
        <w:rPr>
          <w:b/>
        </w:rPr>
        <w:tab/>
      </w:r>
      <w:r w:rsidRPr="000D3C6D">
        <w:rPr>
          <w:b/>
          <w:bCs/>
          <w:sz w:val="28"/>
          <w:szCs w:val="28"/>
        </w:rPr>
        <w:t>Проверка учредительных документов</w:t>
      </w:r>
    </w:p>
    <w:p w:rsidR="003654E3" w:rsidRPr="000D3C6D" w:rsidRDefault="003654E3" w:rsidP="00803AA7">
      <w:pPr>
        <w:pStyle w:val="20"/>
        <w:rPr>
          <w:sz w:val="16"/>
          <w:szCs w:val="16"/>
        </w:rPr>
      </w:pPr>
    </w:p>
    <w:p w:rsidR="003654E3" w:rsidRPr="000D3C6D" w:rsidRDefault="003654E3" w:rsidP="009B66D9">
      <w:pPr>
        <w:pStyle w:val="20"/>
      </w:pPr>
      <w:r w:rsidRPr="000D3C6D">
        <w:rPr>
          <w:rStyle w:val="50"/>
          <w:sz w:val="28"/>
          <w:lang w:val="ru-RU"/>
        </w:rPr>
        <w:tab/>
        <w:t>1.</w:t>
      </w:r>
      <w:r w:rsidRPr="000D3C6D">
        <w:rPr>
          <w:rStyle w:val="50"/>
          <w:sz w:val="28"/>
          <w:lang w:val="ru-RU"/>
        </w:rPr>
        <w:tab/>
      </w:r>
      <w:r w:rsidRPr="000D3C6D">
        <w:t xml:space="preserve">Проверкой соответствия учредительных документов                           МУП «Аптека» </w:t>
      </w:r>
      <w:r w:rsidRPr="000D3C6D">
        <w:rPr>
          <w:rStyle w:val="50"/>
          <w:sz w:val="28"/>
          <w:lang w:val="ru-RU"/>
        </w:rPr>
        <w:t xml:space="preserve">требованиям действующего законодательства и нормативных правовых актов органов местного самоуправления </w:t>
      </w:r>
      <w:r>
        <w:rPr>
          <w:rStyle w:val="50"/>
          <w:sz w:val="28"/>
          <w:lang w:val="ru-RU"/>
        </w:rPr>
        <w:t xml:space="preserve">нарушений не </w:t>
      </w:r>
      <w:r w:rsidRPr="000D3C6D">
        <w:rPr>
          <w:rStyle w:val="50"/>
          <w:sz w:val="28"/>
          <w:lang w:val="ru-RU"/>
        </w:rPr>
        <w:t>установлено</w:t>
      </w:r>
      <w:r>
        <w:rPr>
          <w:rStyle w:val="50"/>
          <w:sz w:val="28"/>
          <w:lang w:val="ru-RU"/>
        </w:rPr>
        <w:t>.</w:t>
      </w:r>
    </w:p>
    <w:p w:rsidR="003654E3" w:rsidRPr="000D3C6D" w:rsidRDefault="003654E3" w:rsidP="001C7275">
      <w:pPr>
        <w:pStyle w:val="20"/>
      </w:pPr>
      <w:r w:rsidRPr="000D3C6D">
        <w:rPr>
          <w:rStyle w:val="50"/>
          <w:sz w:val="28"/>
          <w:lang w:val="ru-RU"/>
        </w:rPr>
        <w:tab/>
      </w:r>
      <w:r>
        <w:rPr>
          <w:rStyle w:val="50"/>
          <w:sz w:val="28"/>
          <w:lang w:val="ru-RU"/>
        </w:rPr>
        <w:t>2</w:t>
      </w:r>
      <w:r w:rsidRPr="000D3C6D">
        <w:t>.</w:t>
      </w:r>
      <w:r w:rsidRPr="000D3C6D">
        <w:tab/>
        <w:t>Проверкой соблюдения требований действующего законодательства        в части порядка формирования уставного фонда унитарного предприятия установлено:</w:t>
      </w:r>
    </w:p>
    <w:p w:rsidR="003654E3" w:rsidRPr="000D3C6D" w:rsidRDefault="003654E3" w:rsidP="00030327">
      <w:pPr>
        <w:pStyle w:val="20"/>
      </w:pPr>
      <w:r w:rsidRPr="000D3C6D">
        <w:tab/>
      </w:r>
      <w:r>
        <w:t>2</w:t>
      </w:r>
      <w:r w:rsidRPr="000D3C6D">
        <w:t>.</w:t>
      </w:r>
      <w:r>
        <w:t>1</w:t>
      </w:r>
      <w:r w:rsidRPr="000D3C6D">
        <w:t>.</w:t>
      </w:r>
      <w:r w:rsidRPr="000D3C6D">
        <w:tab/>
        <w:t>Распоряжением Комитета администрации города Озерска                                   по управлению муниципальным имуществом от 22.01.2003 №</w:t>
      </w:r>
      <w:r>
        <w:rPr>
          <w:lang w:val="en-US"/>
        </w:rPr>
        <w:t> </w:t>
      </w:r>
      <w:r w:rsidRPr="000D3C6D">
        <w:t>9 в учредительные документы МУП «Аптека» (редакция Устава, утвержденная постановлением главы города Озерска Челябинской области от 27.09.2001 №</w:t>
      </w:r>
      <w:r>
        <w:rPr>
          <w:lang w:val="en-US"/>
        </w:rPr>
        <w:t> </w:t>
      </w:r>
      <w:r w:rsidRPr="000D3C6D">
        <w:t>453-рн) внесены изменения                   в части увеличения уставного</w:t>
      </w:r>
      <w:r>
        <w:t xml:space="preserve"> фонда до 2 213,08 тыс. рублей.</w:t>
      </w:r>
    </w:p>
    <w:p w:rsidR="003654E3" w:rsidRPr="000D3C6D" w:rsidRDefault="003654E3" w:rsidP="00030327">
      <w:pPr>
        <w:pStyle w:val="20"/>
      </w:pPr>
      <w:r w:rsidRPr="000D3C6D">
        <w:tab/>
        <w:t>Документы, подтверждающие формирование уставного фонда по состоянию на 27.09.2001 в сумме 2 213,08 тыс. рублей</w:t>
      </w:r>
      <w:r>
        <w:t>,</w:t>
      </w:r>
      <w:r w:rsidRPr="000D3C6D">
        <w:t xml:space="preserve"> отсутствуют.</w:t>
      </w:r>
    </w:p>
    <w:p w:rsidR="003654E3" w:rsidRPr="00C32C1F" w:rsidRDefault="003654E3" w:rsidP="00030327">
      <w:pPr>
        <w:pStyle w:val="20"/>
        <w:rPr>
          <w:color w:val="FF0000"/>
          <w:sz w:val="4"/>
          <w:szCs w:val="4"/>
        </w:rPr>
      </w:pPr>
      <w:r w:rsidRPr="000D3C6D">
        <w:tab/>
      </w:r>
    </w:p>
    <w:p w:rsidR="003654E3" w:rsidRPr="000D3C6D" w:rsidRDefault="003654E3" w:rsidP="002C58B6">
      <w:pPr>
        <w:pStyle w:val="BodyText"/>
        <w:rPr>
          <w:lang w:eastAsia="en-US"/>
        </w:rPr>
      </w:pPr>
      <w:r w:rsidRPr="000D3C6D">
        <w:rPr>
          <w:lang w:eastAsia="en-US"/>
        </w:rPr>
        <w:tab/>
      </w:r>
      <w:r>
        <w:rPr>
          <w:lang w:eastAsia="en-US"/>
        </w:rPr>
        <w:t>3</w:t>
      </w:r>
      <w:r w:rsidRPr="000D3C6D">
        <w:rPr>
          <w:lang w:eastAsia="en-US"/>
        </w:rPr>
        <w:t>.</w:t>
      </w:r>
      <w:r w:rsidRPr="000D3C6D">
        <w:rPr>
          <w:lang w:eastAsia="en-US"/>
        </w:rPr>
        <w:tab/>
        <w:t>Проверкой соблюдения требований действующего законодательства                    в части определения размера резервного фонда муниципального унитарного предприятия установлено:</w:t>
      </w:r>
    </w:p>
    <w:p w:rsidR="003654E3" w:rsidRPr="000D3C6D" w:rsidRDefault="003654E3" w:rsidP="002C58B6">
      <w:pPr>
        <w:pStyle w:val="100"/>
      </w:pPr>
      <w:r w:rsidRPr="000D3C6D">
        <w:tab/>
      </w:r>
      <w:r>
        <w:t>3</w:t>
      </w:r>
      <w:r w:rsidRPr="000D3C6D">
        <w:t>.1.</w:t>
      </w:r>
      <w:r w:rsidRPr="000D3C6D">
        <w:tab/>
        <w:t xml:space="preserve">Согласно пункту 1 статьи 16 </w:t>
      </w:r>
      <w:r w:rsidRPr="000D3C6D">
        <w:rPr>
          <w:rStyle w:val="16"/>
          <w:lang w:val="ru-RU"/>
        </w:rPr>
        <w:t>Федерального закона                                                   от 14.11.2002 № 161-ФЗ</w:t>
      </w:r>
      <w:r w:rsidRPr="000D3C6D">
        <w:rPr>
          <w:bdr w:val="none" w:sz="0" w:space="0" w:color="auto" w:frame="1"/>
        </w:rPr>
        <w:t xml:space="preserve"> </w:t>
      </w:r>
      <w:r w:rsidRPr="000D3C6D">
        <w:t>«О государственных и муниципальных унитарных предприятиях» унитарное предприятие за счет чистой прибыли, остающейся в его распоряжении</w:t>
      </w:r>
      <w:r>
        <w:t>,</w:t>
      </w:r>
      <w:r w:rsidRPr="000D3C6D">
        <w:t xml:space="preserve"> создает резервный фонд в порядке и размерах, которые предусмотрены уставом унитарного предприятия.</w:t>
      </w:r>
    </w:p>
    <w:p w:rsidR="003654E3" w:rsidRPr="000D3C6D" w:rsidRDefault="003654E3" w:rsidP="00A75667">
      <w:pPr>
        <w:pStyle w:val="100"/>
      </w:pPr>
      <w:r w:rsidRPr="000D3C6D">
        <w:tab/>
      </w:r>
      <w:r>
        <w:t>3</w:t>
      </w:r>
      <w:r w:rsidRPr="000D3C6D">
        <w:t>.2.</w:t>
      </w:r>
      <w:r w:rsidRPr="000D3C6D">
        <w:tab/>
        <w:t>По итогам заседаний постоянно действующих балансовых комиссий администрации Озерского городского округа (протоколы от 21.05.2014 №</w:t>
      </w:r>
      <w:r>
        <w:t> </w:t>
      </w:r>
      <w:r w:rsidRPr="000D3C6D">
        <w:t>3,                          от 03.06.2015 №</w:t>
      </w:r>
      <w:r>
        <w:t> </w:t>
      </w:r>
      <w:r w:rsidRPr="000D3C6D">
        <w:t>7) об итогах финансово-хозяйственной деятельности                               МУП «Аптека» за 2013, 2014 годы принято решение (при наличии чистой прибыли, остающейся в распоряжении предприятия после уплаты налогов и иных обязательных платежей) о формировании фондов, предусмотренных редакцией Устава от 11.02.2014 №</w:t>
      </w:r>
      <w:r>
        <w:t> </w:t>
      </w:r>
      <w:r w:rsidRPr="000D3C6D">
        <w:t>345:</w:t>
      </w:r>
    </w:p>
    <w:p w:rsidR="003654E3" w:rsidRPr="000D3C6D" w:rsidRDefault="003654E3" w:rsidP="00A75667">
      <w:pPr>
        <w:pStyle w:val="100"/>
      </w:pPr>
      <w:r w:rsidRPr="000D3C6D">
        <w:tab/>
      </w:r>
      <w:r w:rsidRPr="000D3C6D">
        <w:rPr>
          <w:rStyle w:val="50"/>
          <w:sz w:val="28"/>
          <w:lang w:val="ru-RU"/>
        </w:rPr>
        <w:t>–</w:t>
      </w:r>
      <w:r w:rsidRPr="000D3C6D">
        <w:tab/>
        <w:t>резервного фонда в размере 5%, в целях покрытия убытка прошлых лет;</w:t>
      </w:r>
    </w:p>
    <w:p w:rsidR="003654E3" w:rsidRPr="000D3C6D" w:rsidRDefault="003654E3" w:rsidP="00A75667">
      <w:pPr>
        <w:pStyle w:val="100"/>
      </w:pPr>
      <w:r w:rsidRPr="000D3C6D">
        <w:tab/>
      </w:r>
      <w:r w:rsidRPr="000D3C6D">
        <w:rPr>
          <w:rStyle w:val="50"/>
          <w:sz w:val="28"/>
          <w:lang w:val="ru-RU"/>
        </w:rPr>
        <w:t>–</w:t>
      </w:r>
      <w:r w:rsidRPr="000D3C6D">
        <w:tab/>
        <w:t>фонда потребления в размере 1,4% в 2014 году, 0,4% в 2015 году;</w:t>
      </w:r>
    </w:p>
    <w:p w:rsidR="003654E3" w:rsidRPr="000D3C6D" w:rsidRDefault="003654E3" w:rsidP="002C58B6">
      <w:pPr>
        <w:pStyle w:val="100"/>
      </w:pPr>
      <w:r w:rsidRPr="000D3C6D">
        <w:tab/>
      </w:r>
      <w:r w:rsidRPr="000D3C6D">
        <w:rPr>
          <w:rStyle w:val="50"/>
          <w:sz w:val="28"/>
          <w:lang w:val="ru-RU"/>
        </w:rPr>
        <w:t>–</w:t>
      </w:r>
      <w:r w:rsidRPr="000D3C6D">
        <w:tab/>
        <w:t>фонда развития производства в размере 93,6% в 2014 году, 94,6% в 2015 году, в целях погашения кредиторской задолженности.</w:t>
      </w:r>
    </w:p>
    <w:p w:rsidR="003654E3" w:rsidRPr="000D3C6D" w:rsidRDefault="003654E3" w:rsidP="002C58B6">
      <w:pPr>
        <w:pStyle w:val="100"/>
      </w:pPr>
      <w:r w:rsidRPr="000D3C6D">
        <w:tab/>
      </w:r>
      <w:r>
        <w:t>3</w:t>
      </w:r>
      <w:r w:rsidRPr="000D3C6D">
        <w:t>.3.</w:t>
      </w:r>
      <w:r w:rsidRPr="000D3C6D">
        <w:tab/>
        <w:t>Согласно данным бухгалтерского учета (оборотно-сальдовая ведомость по счету 82 «Резервный капитал») за 2013, 2014 годы и 10 месяцев 2015 года резервный фонд МУП «Аптека» сформирован в сумме 86,67 тыс.</w:t>
      </w:r>
      <w:r>
        <w:t> </w:t>
      </w:r>
      <w:r w:rsidRPr="000D3C6D">
        <w:t>рублей,                            что составляет 4% от уставного фонда (2 213,08 тыс. рублей).</w:t>
      </w:r>
    </w:p>
    <w:p w:rsidR="003654E3" w:rsidRPr="000D3C6D" w:rsidRDefault="003654E3" w:rsidP="00A75667">
      <w:pPr>
        <w:pStyle w:val="100"/>
      </w:pPr>
      <w:r w:rsidRPr="000D3C6D">
        <w:tab/>
      </w:r>
      <w:r>
        <w:t>3</w:t>
      </w:r>
      <w:r w:rsidRPr="000D3C6D">
        <w:t>.4.</w:t>
      </w:r>
      <w:r w:rsidRPr="000D3C6D">
        <w:tab/>
        <w:t xml:space="preserve">В нарушение пункта 1 статьи 16 </w:t>
      </w:r>
      <w:r w:rsidRPr="000D3C6D">
        <w:rPr>
          <w:rStyle w:val="16"/>
          <w:lang w:val="ru-RU"/>
        </w:rPr>
        <w:t>Федерального закона от 14.11.2002                  № 161-ФЗ</w:t>
      </w:r>
      <w:r>
        <w:rPr>
          <w:rStyle w:val="16"/>
          <w:lang w:val="ru-RU"/>
        </w:rPr>
        <w:t xml:space="preserve"> </w:t>
      </w:r>
      <w:r w:rsidRPr="000D3C6D">
        <w:t>«О государственных и муниципальных унитарных предприятиях», пунктов 4.13.1, 4.13.2 Устава, утвержденного постановлением администрации Озерского городского округа от 11.02.2014 №</w:t>
      </w:r>
      <w:r>
        <w:t> </w:t>
      </w:r>
      <w:r w:rsidRPr="000D3C6D">
        <w:t>345, решений постоянно действующих балансовых комиссий администрации Озерского городского округа (протоколы от 21.05.2014 №</w:t>
      </w:r>
      <w:r>
        <w:t> </w:t>
      </w:r>
      <w:r w:rsidRPr="000D3C6D">
        <w:t xml:space="preserve">3, </w:t>
      </w:r>
      <w:r>
        <w:t xml:space="preserve">от </w:t>
      </w:r>
      <w:r w:rsidRPr="000D3C6D">
        <w:t>29.06.2015 №</w:t>
      </w:r>
      <w:r>
        <w:t> </w:t>
      </w:r>
      <w:r w:rsidRPr="000D3C6D">
        <w:t>7) по состоянию на 01.11.2015 резервный фонд МУП «Аптека» сформирован в сумме 86,67 тыс.</w:t>
      </w:r>
      <w:r>
        <w:t> </w:t>
      </w:r>
      <w:r w:rsidRPr="000D3C6D">
        <w:t xml:space="preserve">рублей, </w:t>
      </w:r>
      <w:r>
        <w:t xml:space="preserve">                 </w:t>
      </w:r>
      <w:r w:rsidRPr="000D3C6D">
        <w:t xml:space="preserve">что составляет 4% от уставного фонда (2 213,08 тыс. рублей), </w:t>
      </w:r>
      <w:r>
        <w:t xml:space="preserve">                                 </w:t>
      </w:r>
      <w:r w:rsidRPr="000D3C6D">
        <w:t>вместо установл</w:t>
      </w:r>
      <w:r>
        <w:t>енных 15% (331,96 тыс. рублей).</w:t>
      </w:r>
    </w:p>
    <w:p w:rsidR="003654E3" w:rsidRPr="000D3C6D" w:rsidRDefault="003654E3" w:rsidP="004D154D">
      <w:pPr>
        <w:pStyle w:val="BodyText"/>
        <w:rPr>
          <w:lang w:eastAsia="en-US"/>
        </w:rPr>
      </w:pPr>
      <w:r w:rsidRPr="000D3C6D">
        <w:rPr>
          <w:lang w:eastAsia="en-US"/>
        </w:rPr>
        <w:tab/>
      </w:r>
      <w:r w:rsidRPr="00A94031">
        <w:rPr>
          <w:lang w:eastAsia="en-US"/>
        </w:rPr>
        <w:t>4</w:t>
      </w:r>
      <w:r w:rsidRPr="000D3C6D">
        <w:rPr>
          <w:lang w:eastAsia="en-US"/>
        </w:rPr>
        <w:t>.</w:t>
      </w:r>
      <w:r w:rsidRPr="000D3C6D">
        <w:rPr>
          <w:lang w:eastAsia="en-US"/>
        </w:rPr>
        <w:tab/>
        <w:t>Проверкой соблюдения требований действующего законодательства                    в части определения размера уставного фонда муниципального унитарного предприятия установлено:</w:t>
      </w:r>
    </w:p>
    <w:p w:rsidR="003654E3" w:rsidRPr="000D3C6D" w:rsidRDefault="003654E3" w:rsidP="004D154D">
      <w:pPr>
        <w:pStyle w:val="BodyText"/>
        <w:rPr>
          <w:rStyle w:val="16"/>
          <w:lang w:val="ru-RU"/>
        </w:rPr>
      </w:pPr>
      <w:r w:rsidRPr="000D3C6D">
        <w:rPr>
          <w:lang w:eastAsia="en-US"/>
        </w:rPr>
        <w:tab/>
      </w:r>
      <w:r w:rsidRPr="00A94031">
        <w:rPr>
          <w:lang w:eastAsia="en-US"/>
        </w:rPr>
        <w:t>4</w:t>
      </w:r>
      <w:r w:rsidRPr="000D3C6D">
        <w:t>.1.</w:t>
      </w:r>
      <w:r w:rsidRPr="000D3C6D">
        <w:tab/>
      </w:r>
      <w:r w:rsidRPr="000D3C6D">
        <w:rPr>
          <w:rStyle w:val="16"/>
          <w:lang w:val="ru-RU"/>
        </w:rPr>
        <w:t xml:space="preserve">Согласно </w:t>
      </w:r>
      <w:r w:rsidRPr="00E913D0">
        <w:rPr>
          <w:rStyle w:val="16"/>
          <w:lang w:val="ru-RU"/>
        </w:rPr>
        <w:t>абзацу</w:t>
      </w:r>
      <w:r w:rsidRPr="000D3C6D">
        <w:rPr>
          <w:rStyle w:val="16"/>
          <w:lang w:val="ru-RU"/>
        </w:rPr>
        <w:t xml:space="preserve"> 2 пункта 3 статьи 14 Федерального закона                         от 14.11.2002 № 161-ФЗ</w:t>
      </w:r>
      <w:r w:rsidRPr="000D3C6D">
        <w:rPr>
          <w:bdr w:val="none" w:sz="0" w:space="0" w:color="auto" w:frame="1"/>
        </w:rPr>
        <w:t xml:space="preserve"> </w:t>
      </w:r>
      <w:r w:rsidRPr="000D3C6D">
        <w:t xml:space="preserve">«О государственных и муниципальных унитарных предприятиях» </w:t>
      </w:r>
      <w:r w:rsidRPr="000D3C6D">
        <w:rPr>
          <w:rStyle w:val="16"/>
          <w:lang w:val="ru-RU"/>
        </w:rPr>
        <w:t xml:space="preserve">размер уставного фонда муниципального унитарного предприятия </w:t>
      </w:r>
      <w:r>
        <w:rPr>
          <w:rStyle w:val="16"/>
          <w:lang w:val="ru-RU"/>
        </w:rPr>
        <w:t xml:space="preserve">     </w:t>
      </w:r>
      <w:r w:rsidRPr="000D3C6D">
        <w:rPr>
          <w:rStyle w:val="16"/>
          <w:lang w:val="ru-RU"/>
        </w:rPr>
        <w:t>с учетом размера его резервного фонда не может превышать стоимость чистых активов такого предприятия.</w:t>
      </w:r>
    </w:p>
    <w:p w:rsidR="003654E3" w:rsidRPr="000D3C6D" w:rsidRDefault="003654E3" w:rsidP="004D154D">
      <w:pPr>
        <w:pStyle w:val="BodyText"/>
        <w:rPr>
          <w:rStyle w:val="16"/>
          <w:sz w:val="4"/>
          <w:szCs w:val="4"/>
          <w:lang w:val="ru-RU"/>
        </w:rPr>
      </w:pPr>
      <w:r w:rsidRPr="000D3C6D">
        <w:rPr>
          <w:rStyle w:val="16"/>
          <w:lang w:val="ru-RU"/>
        </w:rPr>
        <w:tab/>
      </w:r>
    </w:p>
    <w:p w:rsidR="003654E3" w:rsidRPr="000D3C6D" w:rsidRDefault="003654E3" w:rsidP="008A630D">
      <w:pPr>
        <w:pStyle w:val="BodyText"/>
      </w:pPr>
      <w:r w:rsidRPr="000D3C6D">
        <w:rPr>
          <w:rStyle w:val="16"/>
          <w:lang w:val="ru-RU"/>
        </w:rPr>
        <w:tab/>
      </w:r>
      <w:r w:rsidRPr="00A94031">
        <w:rPr>
          <w:rStyle w:val="16"/>
          <w:lang w:val="ru-RU"/>
        </w:rPr>
        <w:t>4</w:t>
      </w:r>
      <w:r w:rsidRPr="000D3C6D">
        <w:rPr>
          <w:rStyle w:val="16"/>
          <w:lang w:val="ru-RU"/>
        </w:rPr>
        <w:t>.</w:t>
      </w:r>
      <w:r>
        <w:rPr>
          <w:rStyle w:val="16"/>
          <w:lang w:val="ru-RU"/>
        </w:rPr>
        <w:t>2</w:t>
      </w:r>
      <w:r w:rsidRPr="000D3C6D">
        <w:rPr>
          <w:rStyle w:val="16"/>
          <w:lang w:val="ru-RU"/>
        </w:rPr>
        <w:t>.</w:t>
      </w:r>
      <w:r w:rsidRPr="000D3C6D">
        <w:rPr>
          <w:rStyle w:val="16"/>
          <w:lang w:val="ru-RU"/>
        </w:rPr>
        <w:tab/>
        <w:t xml:space="preserve">В нарушение </w:t>
      </w:r>
      <w:r w:rsidRPr="00E913D0">
        <w:rPr>
          <w:rStyle w:val="16"/>
          <w:lang w:val="ru-RU"/>
        </w:rPr>
        <w:t>абзаца</w:t>
      </w:r>
      <w:r w:rsidRPr="000D3C6D">
        <w:rPr>
          <w:rStyle w:val="16"/>
          <w:lang w:val="ru-RU"/>
        </w:rPr>
        <w:t xml:space="preserve"> 2 пункта 3 статьи 14 Федерального закона                         от 14.11.2002 № 161-ФЗ</w:t>
      </w:r>
      <w:r w:rsidRPr="000D3C6D">
        <w:rPr>
          <w:bdr w:val="none" w:sz="0" w:space="0" w:color="auto" w:frame="1"/>
        </w:rPr>
        <w:t xml:space="preserve"> </w:t>
      </w:r>
      <w:r w:rsidRPr="000D3C6D">
        <w:t xml:space="preserve">«О государственных и муниципальных унитарных предприятиях» </w:t>
      </w:r>
      <w:r w:rsidRPr="000D3C6D">
        <w:rPr>
          <w:rStyle w:val="16"/>
          <w:lang w:val="ru-RU"/>
        </w:rPr>
        <w:t>размер уставного фонда МУП «Аптека» с учетом размера его резервного фонда превысил стоимость чистых активов предприятия по итогам финансово-хозяйственной деятельности за 2013, 2014 годы</w:t>
      </w:r>
      <w:r w:rsidRPr="000D3C6D">
        <w:t>: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75"/>
        <w:gridCol w:w="1275"/>
        <w:gridCol w:w="1134"/>
        <w:gridCol w:w="1417"/>
        <w:gridCol w:w="1525"/>
        <w:gridCol w:w="3295"/>
      </w:tblGrid>
      <w:tr w:rsidR="003654E3" w:rsidRPr="000D3C6D" w:rsidTr="00857691">
        <w:trPr>
          <w:trHeight w:val="54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54E3" w:rsidRPr="000D3C6D" w:rsidRDefault="003654E3" w:rsidP="0079350C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Таблица  (тыс. рублей)</w:t>
            </w:r>
          </w:p>
        </w:tc>
      </w:tr>
      <w:tr w:rsidR="003654E3" w:rsidRPr="000D3C6D" w:rsidTr="00857691">
        <w:trPr>
          <w:trHeight w:val="54"/>
          <w:tblHeader/>
        </w:trPr>
        <w:tc>
          <w:tcPr>
            <w:tcW w:w="1575" w:type="dxa"/>
            <w:vMerge w:val="restart"/>
            <w:tcBorders>
              <w:top w:val="single" w:sz="12" w:space="0" w:color="auto"/>
            </w:tcBorders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4076" w:type="dxa"/>
            <w:gridSpan w:val="3"/>
            <w:tcBorders>
              <w:top w:val="single" w:sz="12" w:space="0" w:color="auto"/>
            </w:tcBorders>
          </w:tcPr>
          <w:p w:rsidR="003654E3" w:rsidRPr="000D3C6D" w:rsidRDefault="003654E3" w:rsidP="00E2445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Размер уставного фонда с учетом резервного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</w:tcBorders>
          </w:tcPr>
          <w:p w:rsidR="003654E3" w:rsidRPr="006F7919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Отклонение стоимости чи</w:t>
            </w:r>
            <w:r>
              <w:rPr>
                <w:sz w:val="18"/>
                <w:szCs w:val="18"/>
              </w:rPr>
              <w:t>стых активов от уставного фонда</w:t>
            </w:r>
          </w:p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с учетом резервного (гр.</w:t>
            </w:r>
            <w:r w:rsidRPr="00C615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-гр.</w:t>
            </w:r>
            <w:r w:rsidRPr="00C6158B">
              <w:rPr>
                <w:sz w:val="18"/>
                <w:szCs w:val="18"/>
              </w:rPr>
              <w:t>5</w:t>
            </w:r>
            <w:r w:rsidRPr="000D3C6D">
              <w:rPr>
                <w:sz w:val="18"/>
                <w:szCs w:val="18"/>
              </w:rPr>
              <w:t>)</w:t>
            </w:r>
          </w:p>
        </w:tc>
      </w:tr>
      <w:tr w:rsidR="003654E3" w:rsidRPr="000D3C6D" w:rsidTr="00857691">
        <w:trPr>
          <w:trHeight w:val="112"/>
          <w:tblHeader/>
        </w:trPr>
        <w:tc>
          <w:tcPr>
            <w:tcW w:w="1575" w:type="dxa"/>
            <w:vMerge/>
            <w:vAlign w:val="center"/>
          </w:tcPr>
          <w:p w:rsidR="003654E3" w:rsidRPr="000D3C6D" w:rsidRDefault="003654E3" w:rsidP="00620DD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654E3" w:rsidRPr="000D3C6D" w:rsidRDefault="003654E3" w:rsidP="00620D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уставный</w:t>
            </w:r>
          </w:p>
        </w:tc>
        <w:tc>
          <w:tcPr>
            <w:tcW w:w="1417" w:type="dxa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резервный</w:t>
            </w:r>
          </w:p>
        </w:tc>
        <w:tc>
          <w:tcPr>
            <w:tcW w:w="1525" w:type="dxa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 xml:space="preserve">всего </w:t>
            </w:r>
          </w:p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(гр.3+гр.4)</w:t>
            </w:r>
          </w:p>
        </w:tc>
        <w:tc>
          <w:tcPr>
            <w:tcW w:w="3295" w:type="dxa"/>
            <w:vMerge/>
          </w:tcPr>
          <w:p w:rsidR="003654E3" w:rsidRPr="000D3C6D" w:rsidRDefault="003654E3" w:rsidP="00E24455">
            <w:pPr>
              <w:jc w:val="center"/>
              <w:rPr>
                <w:sz w:val="18"/>
                <w:szCs w:val="18"/>
              </w:rPr>
            </w:pPr>
          </w:p>
        </w:tc>
      </w:tr>
      <w:tr w:rsidR="003654E3" w:rsidRPr="000D3C6D" w:rsidTr="00857691">
        <w:trPr>
          <w:trHeight w:val="65"/>
          <w:tblHeader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5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620DD5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6</w:t>
            </w:r>
          </w:p>
        </w:tc>
      </w:tr>
      <w:tr w:rsidR="003654E3" w:rsidRPr="008B69EA" w:rsidTr="0079350C">
        <w:trPr>
          <w:trHeight w:val="180"/>
        </w:trPr>
        <w:tc>
          <w:tcPr>
            <w:tcW w:w="1575" w:type="dxa"/>
            <w:tcBorders>
              <w:top w:val="single" w:sz="12" w:space="0" w:color="auto"/>
            </w:tcBorders>
            <w:noWrap/>
            <w:vAlign w:val="center"/>
          </w:tcPr>
          <w:p w:rsidR="003654E3" w:rsidRPr="000D3C6D" w:rsidRDefault="003654E3" w:rsidP="00620DD5">
            <w:pPr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2013 год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3654E3" w:rsidRPr="000D3C6D" w:rsidRDefault="003654E3" w:rsidP="00620DD5">
            <w:pPr>
              <w:jc w:val="right"/>
              <w:rPr>
                <w:sz w:val="18"/>
                <w:szCs w:val="18"/>
              </w:rPr>
            </w:pPr>
            <w:r w:rsidRPr="000D3C6D">
              <w:rPr>
                <w:bCs/>
                <w:sz w:val="18"/>
                <w:szCs w:val="18"/>
              </w:rPr>
              <w:t>-714,00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3654E3" w:rsidRPr="000D3C6D" w:rsidRDefault="003654E3" w:rsidP="00E24455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2 2013,08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654E3" w:rsidRPr="000D3C6D" w:rsidRDefault="003654E3" w:rsidP="00E24455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86,67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3654E3" w:rsidRPr="000D3C6D" w:rsidRDefault="003654E3" w:rsidP="00E24455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2 299,75</w:t>
            </w:r>
          </w:p>
        </w:tc>
        <w:tc>
          <w:tcPr>
            <w:tcW w:w="3295" w:type="dxa"/>
            <w:tcBorders>
              <w:top w:val="single" w:sz="12" w:space="0" w:color="auto"/>
            </w:tcBorders>
            <w:noWrap/>
            <w:vAlign w:val="center"/>
          </w:tcPr>
          <w:p w:rsidR="003654E3" w:rsidRPr="008B69EA" w:rsidRDefault="003654E3" w:rsidP="00620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8B69EA">
              <w:rPr>
                <w:sz w:val="18"/>
                <w:szCs w:val="18"/>
              </w:rPr>
              <w:t>3 009,75</w:t>
            </w:r>
          </w:p>
        </w:tc>
      </w:tr>
      <w:tr w:rsidR="003654E3" w:rsidRPr="008B69EA" w:rsidTr="0079350C">
        <w:trPr>
          <w:trHeight w:val="65"/>
        </w:trPr>
        <w:tc>
          <w:tcPr>
            <w:tcW w:w="1575" w:type="dxa"/>
            <w:tcBorders>
              <w:bottom w:val="single" w:sz="12" w:space="0" w:color="auto"/>
            </w:tcBorders>
            <w:noWrap/>
            <w:vAlign w:val="center"/>
          </w:tcPr>
          <w:p w:rsidR="003654E3" w:rsidRPr="000D3C6D" w:rsidRDefault="003654E3" w:rsidP="00620DD5">
            <w:pPr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2014 год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3654E3" w:rsidRPr="000D3C6D" w:rsidRDefault="003654E3" w:rsidP="00620DD5">
            <w:pPr>
              <w:jc w:val="right"/>
              <w:rPr>
                <w:sz w:val="18"/>
                <w:szCs w:val="18"/>
              </w:rPr>
            </w:pPr>
            <w:r w:rsidRPr="000D3C6D">
              <w:rPr>
                <w:bCs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2 2013,08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86,67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2 299,75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noWrap/>
            <w:vAlign w:val="center"/>
          </w:tcPr>
          <w:p w:rsidR="003654E3" w:rsidRPr="008B69EA" w:rsidRDefault="003654E3" w:rsidP="00620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8B69EA">
              <w:rPr>
                <w:sz w:val="18"/>
                <w:szCs w:val="18"/>
              </w:rPr>
              <w:t>1 980,75</w:t>
            </w:r>
          </w:p>
        </w:tc>
      </w:tr>
    </w:tbl>
    <w:p w:rsidR="003654E3" w:rsidRPr="000D3C6D" w:rsidRDefault="003654E3" w:rsidP="004D154D">
      <w:pPr>
        <w:pStyle w:val="BodyText"/>
        <w:rPr>
          <w:bCs/>
          <w:sz w:val="12"/>
          <w:szCs w:val="12"/>
        </w:rPr>
      </w:pPr>
    </w:p>
    <w:p w:rsidR="003654E3" w:rsidRPr="000D3C6D" w:rsidRDefault="003654E3" w:rsidP="00E66180">
      <w:pPr>
        <w:pStyle w:val="20"/>
      </w:pPr>
      <w:r w:rsidRPr="000D3C6D">
        <w:tab/>
      </w:r>
      <w:r w:rsidRPr="00A94031">
        <w:t>4</w:t>
      </w:r>
      <w:r w:rsidRPr="000D3C6D">
        <w:t>.</w:t>
      </w:r>
      <w:r w:rsidRPr="00A94031">
        <w:t>3</w:t>
      </w:r>
      <w:r w:rsidRPr="000D3C6D">
        <w:t>.</w:t>
      </w:r>
      <w:r w:rsidRPr="000D3C6D">
        <w:tab/>
        <w:t xml:space="preserve">Исходя из требований, установленных пунктом 2                                         статьи 15 </w:t>
      </w:r>
      <w:r w:rsidRPr="000D3C6D">
        <w:rPr>
          <w:rStyle w:val="16"/>
          <w:lang w:val="ru-RU"/>
        </w:rPr>
        <w:t>Федерального закона от 14.11.2002 № 161-ФЗ</w:t>
      </w:r>
      <w:r w:rsidRPr="000D3C6D">
        <w:t xml:space="preserve"> «О государственных и муниципальных унитарных предприятиях» стоимость чистых активов играет определяющую роль в решении вопроса о ликвидации или реорганизации муниципального предприятия. Обязанность принять решение о ликвидации или реорганизации муниципального предприятия возникает у собственника имущества.</w:t>
      </w:r>
    </w:p>
    <w:p w:rsidR="003654E3" w:rsidRPr="00EC593A" w:rsidRDefault="003654E3" w:rsidP="00CC59CA">
      <w:pPr>
        <w:pStyle w:val="BodyText"/>
        <w:rPr>
          <w:color w:val="FF0000"/>
          <w:sz w:val="4"/>
          <w:szCs w:val="4"/>
        </w:rPr>
      </w:pPr>
      <w:r w:rsidRPr="000D3C6D">
        <w:tab/>
      </w:r>
    </w:p>
    <w:p w:rsidR="003654E3" w:rsidRPr="000D3C6D" w:rsidRDefault="003654E3" w:rsidP="00601E4A">
      <w:pPr>
        <w:pStyle w:val="20"/>
      </w:pPr>
      <w:r w:rsidRPr="000D3C6D">
        <w:tab/>
      </w:r>
      <w:r w:rsidRPr="00A94031">
        <w:t>4</w:t>
      </w:r>
      <w:r w:rsidRPr="000D3C6D">
        <w:t>.</w:t>
      </w:r>
      <w:r w:rsidRPr="00A94031">
        <w:t>4</w:t>
      </w:r>
      <w:r w:rsidRPr="000D3C6D">
        <w:t>.</w:t>
      </w:r>
      <w:r w:rsidRPr="000D3C6D">
        <w:tab/>
        <w:t xml:space="preserve">В нарушение пункта 3 статьи 15 </w:t>
      </w:r>
      <w:r w:rsidRPr="000D3C6D">
        <w:rPr>
          <w:rStyle w:val="16"/>
          <w:lang w:val="ru-RU"/>
        </w:rPr>
        <w:t>Федерального закона от 14.11.2002 № 161-ФЗ</w:t>
      </w:r>
      <w:r w:rsidRPr="000D3C6D">
        <w:rPr>
          <w:bdr w:val="none" w:sz="0" w:space="0" w:color="auto" w:frame="1"/>
        </w:rPr>
        <w:t xml:space="preserve"> </w:t>
      </w:r>
      <w:r w:rsidRPr="000D3C6D">
        <w:t xml:space="preserve">«О государственных и муниципальных унитарных предприятиях» </w:t>
      </w:r>
      <w:r>
        <w:t xml:space="preserve">             </w:t>
      </w:r>
      <w:r w:rsidRPr="000D3C6D">
        <w:t>в течение шести календарных месяцев после окончания финансового 2013 года собственником имущества не принято решение об уменьшении размера уставного фонда МУП «Аптека»</w:t>
      </w:r>
      <w:r w:rsidRPr="000D3C6D">
        <w:rPr>
          <w:rStyle w:val="16"/>
          <w:lang w:val="ru-RU"/>
        </w:rPr>
        <w:t xml:space="preserve"> до размера, не превышающего стоимости его чистых активов </w:t>
      </w:r>
      <w:r w:rsidRPr="000D3C6D">
        <w:t>или его ликвидации или реорганизации:</w:t>
      </w:r>
    </w:p>
    <w:p w:rsidR="003654E3" w:rsidRPr="000D3C6D" w:rsidRDefault="003654E3" w:rsidP="00601E4A">
      <w:pPr>
        <w:pStyle w:val="20"/>
        <w:rPr>
          <w:sz w:val="4"/>
          <w:szCs w:val="4"/>
        </w:rPr>
      </w:pPr>
    </w:p>
    <w:tbl>
      <w:tblPr>
        <w:tblW w:w="10221" w:type="dxa"/>
        <w:tblInd w:w="93" w:type="dxa"/>
        <w:tblLook w:val="00A0"/>
      </w:tblPr>
      <w:tblGrid>
        <w:gridCol w:w="1291"/>
        <w:gridCol w:w="1559"/>
        <w:gridCol w:w="1134"/>
        <w:gridCol w:w="1134"/>
        <w:gridCol w:w="1417"/>
        <w:gridCol w:w="3686"/>
      </w:tblGrid>
      <w:tr w:rsidR="003654E3" w:rsidRPr="000D3C6D" w:rsidTr="00B32DE0">
        <w:trPr>
          <w:trHeight w:val="54"/>
          <w:tblHeader/>
        </w:trPr>
        <w:tc>
          <w:tcPr>
            <w:tcW w:w="10221" w:type="dxa"/>
            <w:gridSpan w:val="6"/>
            <w:tcBorders>
              <w:bottom w:val="single" w:sz="12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Таблица  (тыс. рублей)</w:t>
            </w:r>
          </w:p>
        </w:tc>
      </w:tr>
      <w:tr w:rsidR="003654E3" w:rsidRPr="000D3C6D" w:rsidTr="00B32DE0">
        <w:trPr>
          <w:trHeight w:val="54"/>
          <w:tblHeader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Размер уставного фонда с учетом резервного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654E3" w:rsidRPr="000D3C6D" w:rsidRDefault="003654E3" w:rsidP="00B32DE0">
            <w:pPr>
              <w:ind w:firstLine="34"/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 xml:space="preserve">Отклонение стоимости чистых активов от уставного фонда с учетом резервного </w:t>
            </w:r>
          </w:p>
          <w:p w:rsidR="003654E3" w:rsidRPr="000D3C6D" w:rsidRDefault="003654E3" w:rsidP="00B32DE0">
            <w:pPr>
              <w:ind w:firstLine="34"/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(гр.2-гр.5)</w:t>
            </w:r>
          </w:p>
        </w:tc>
      </w:tr>
      <w:tr w:rsidR="003654E3" w:rsidRPr="000D3C6D" w:rsidTr="00B32DE0">
        <w:trPr>
          <w:trHeight w:val="112"/>
          <w:tblHeader/>
        </w:trPr>
        <w:tc>
          <w:tcPr>
            <w:tcW w:w="12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E3" w:rsidRPr="000D3C6D" w:rsidRDefault="003654E3" w:rsidP="00B32DE0">
            <w:pPr>
              <w:jc w:val="center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уставный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E3" w:rsidRPr="000D3C6D" w:rsidRDefault="003654E3" w:rsidP="00B32DE0">
            <w:pPr>
              <w:jc w:val="center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резервный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 xml:space="preserve">всего </w:t>
            </w:r>
          </w:p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(гр.3+гр.4)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</w:p>
        </w:tc>
      </w:tr>
      <w:tr w:rsidR="003654E3" w:rsidRPr="000D3C6D" w:rsidTr="002C6728">
        <w:trPr>
          <w:trHeight w:val="65"/>
          <w:tblHeader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center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center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4E3" w:rsidRPr="000D3C6D" w:rsidRDefault="003654E3" w:rsidP="00B32DE0">
            <w:pPr>
              <w:jc w:val="center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6</w:t>
            </w:r>
          </w:p>
        </w:tc>
      </w:tr>
      <w:tr w:rsidR="003654E3" w:rsidRPr="000D3C6D" w:rsidTr="00B32DE0">
        <w:trPr>
          <w:trHeight w:val="18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На 31.12.2013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bCs/>
                <w:sz w:val="18"/>
                <w:szCs w:val="18"/>
              </w:rPr>
              <w:t>-714,00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right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2 2013,08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86,67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2 299,75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-3 009,75</w:t>
            </w:r>
          </w:p>
        </w:tc>
      </w:tr>
      <w:tr w:rsidR="003654E3" w:rsidRPr="000D3C6D" w:rsidTr="00B32DE0">
        <w:trPr>
          <w:trHeight w:val="6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На 01.07.2014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right"/>
              <w:rPr>
                <w:bCs/>
                <w:sz w:val="18"/>
                <w:szCs w:val="18"/>
              </w:rPr>
            </w:pPr>
            <w:r w:rsidRPr="000D3C6D">
              <w:rPr>
                <w:bCs/>
                <w:sz w:val="18"/>
                <w:szCs w:val="18"/>
              </w:rPr>
              <w:t>664,00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2 2013,08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2 299,75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54E3" w:rsidRPr="000D3C6D" w:rsidRDefault="003654E3" w:rsidP="001C4D32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</w:t>
            </w:r>
            <w:r w:rsidRPr="000D3C6D">
              <w:rPr>
                <w:sz w:val="18"/>
                <w:szCs w:val="18"/>
              </w:rPr>
              <w:t>635,75</w:t>
            </w:r>
          </w:p>
        </w:tc>
      </w:tr>
      <w:tr w:rsidR="003654E3" w:rsidRPr="000D3C6D" w:rsidTr="002C6728">
        <w:trPr>
          <w:trHeight w:val="65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На 31.12.2014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bCs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2 2013,08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i/>
                <w:sz w:val="18"/>
                <w:szCs w:val="18"/>
              </w:rPr>
            </w:pPr>
            <w:r w:rsidRPr="000D3C6D">
              <w:rPr>
                <w:i/>
                <w:sz w:val="18"/>
                <w:szCs w:val="18"/>
              </w:rPr>
              <w:t>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2 299,75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654E3" w:rsidRPr="000D3C6D" w:rsidRDefault="003654E3" w:rsidP="00B32DE0">
            <w:pPr>
              <w:jc w:val="right"/>
              <w:rPr>
                <w:sz w:val="18"/>
                <w:szCs w:val="18"/>
              </w:rPr>
            </w:pPr>
            <w:r w:rsidRPr="000D3C6D">
              <w:rPr>
                <w:sz w:val="18"/>
                <w:szCs w:val="18"/>
              </w:rPr>
              <w:t>-1 980,75</w:t>
            </w:r>
          </w:p>
        </w:tc>
      </w:tr>
    </w:tbl>
    <w:p w:rsidR="003654E3" w:rsidRPr="000D3C6D" w:rsidRDefault="003654E3" w:rsidP="00601E4A">
      <w:pPr>
        <w:pStyle w:val="20"/>
        <w:rPr>
          <w:sz w:val="12"/>
          <w:szCs w:val="12"/>
        </w:rPr>
      </w:pPr>
    </w:p>
    <w:p w:rsidR="003654E3" w:rsidRPr="000D3C6D" w:rsidRDefault="003654E3" w:rsidP="00601E4A">
      <w:pPr>
        <w:pStyle w:val="20"/>
        <w:rPr>
          <w:rStyle w:val="16"/>
          <w:lang w:val="ru-RU"/>
        </w:rPr>
      </w:pPr>
      <w:r w:rsidRPr="000D3C6D">
        <w:tab/>
        <w:t xml:space="preserve">Неисполнение собственником имущества вышеуказанных обязанностей </w:t>
      </w:r>
      <w:r w:rsidRPr="00C6158B">
        <w:t xml:space="preserve">             </w:t>
      </w:r>
      <w:r w:rsidRPr="000D3C6D">
        <w:t xml:space="preserve">в течение шести календарных месяцев после окончания финансового года влечет </w:t>
      </w:r>
      <w:r>
        <w:t xml:space="preserve">          </w:t>
      </w:r>
      <w:r w:rsidRPr="000D3C6D">
        <w:t>за собой возможность требования со стороны кредиторов предприятия прекращения или досрочного исполнения обязательств и</w:t>
      </w:r>
      <w:r>
        <w:t xml:space="preserve"> возмещения причиненных убытков.</w:t>
      </w:r>
    </w:p>
    <w:p w:rsidR="003654E3" w:rsidRPr="00C32C1F" w:rsidRDefault="003654E3" w:rsidP="009F1759">
      <w:pPr>
        <w:pStyle w:val="BodyText"/>
        <w:rPr>
          <w:sz w:val="16"/>
          <w:szCs w:val="16"/>
        </w:rPr>
      </w:pPr>
    </w:p>
    <w:p w:rsidR="003654E3" w:rsidRPr="000D3C6D" w:rsidRDefault="003654E3" w:rsidP="00A10780">
      <w:pPr>
        <w:pStyle w:val="210"/>
        <w:suppressAutoHyphens w:val="0"/>
        <w:rPr>
          <w:lang w:eastAsia="en-US"/>
        </w:rPr>
      </w:pPr>
      <w:r w:rsidRPr="000D3C6D">
        <w:rPr>
          <w:lang w:eastAsia="en-US"/>
        </w:rPr>
        <w:t>3.</w:t>
      </w:r>
      <w:r w:rsidRPr="000D3C6D">
        <w:rPr>
          <w:lang w:eastAsia="en-US"/>
        </w:rPr>
        <w:tab/>
        <w:t>Проверк</w:t>
      </w:r>
      <w:r w:rsidRPr="000D3C6D">
        <w:t>а</w:t>
      </w:r>
      <w:r w:rsidRPr="000D3C6D">
        <w:rPr>
          <w:lang w:eastAsia="en-US"/>
        </w:rPr>
        <w:t xml:space="preserve"> исполнения плановых </w:t>
      </w:r>
      <w:r w:rsidRPr="000D3C6D">
        <w:t>показателей экономической эффективности деятельности унитарного предприятия</w:t>
      </w:r>
    </w:p>
    <w:p w:rsidR="003654E3" w:rsidRPr="000D3C6D" w:rsidRDefault="003654E3" w:rsidP="00A10780">
      <w:pPr>
        <w:pStyle w:val="210"/>
        <w:suppressAutoHyphens w:val="0"/>
        <w:rPr>
          <w:b w:val="0"/>
          <w:sz w:val="16"/>
          <w:szCs w:val="16"/>
          <w:lang w:eastAsia="en-US"/>
        </w:rPr>
      </w:pPr>
    </w:p>
    <w:p w:rsidR="003654E3" w:rsidRPr="000D3C6D" w:rsidRDefault="003654E3" w:rsidP="00A10780">
      <w:pPr>
        <w:pStyle w:val="6"/>
      </w:pPr>
      <w:r w:rsidRPr="000D3C6D">
        <w:tab/>
        <w:t>1.</w:t>
      </w:r>
      <w:r w:rsidRPr="000D3C6D">
        <w:tab/>
        <w:t xml:space="preserve">Пунктом 12 статьи 20 Федерального закона от 14.11.2002 № 161-ФЗ </w:t>
      </w:r>
      <w:r>
        <w:t xml:space="preserve">        </w:t>
      </w:r>
      <w:r w:rsidRPr="000D3C6D">
        <w:t>«О государственных и муниципальных унитарных предприятиях» собственник имущества унитарного предприятия наделен правом в части определения порядка составления, утверждения и установления показателей планов (программы) финансово-хозяйственной деятельности унитарного предприятия (подпункт 3 пункта 1 статьи 20), а также утверждения показателей экономической эффективности деятельности унитарного предприятия и контроля за их выполнением.</w:t>
      </w:r>
    </w:p>
    <w:p w:rsidR="003654E3" w:rsidRPr="00C32C1F" w:rsidRDefault="003654E3" w:rsidP="00A10780">
      <w:pPr>
        <w:pStyle w:val="8"/>
        <w:rPr>
          <w:color w:val="auto"/>
          <w:sz w:val="28"/>
          <w:szCs w:val="28"/>
          <w:lang w:eastAsia="ru-RU"/>
        </w:rPr>
      </w:pPr>
      <w:r w:rsidRPr="000D3C6D">
        <w:rPr>
          <w:color w:val="auto"/>
        </w:rPr>
        <w:tab/>
      </w:r>
      <w:r w:rsidRPr="00C32C1F">
        <w:rPr>
          <w:color w:val="auto"/>
          <w:sz w:val="28"/>
          <w:szCs w:val="28"/>
        </w:rPr>
        <w:t>2.</w:t>
      </w:r>
      <w:r w:rsidRPr="00C32C1F">
        <w:rPr>
          <w:color w:val="auto"/>
          <w:sz w:val="28"/>
          <w:szCs w:val="28"/>
        </w:rPr>
        <w:tab/>
        <w:t>В целях повышения эффективности использования и сохранности муниципального имущества Озерского городского округа, закрепленного на праве хозяйственного ведения за муниципальными предприятиями Озерского городского округа, усиления ответственности руководителей предприятий за результаты финансово-хозяйственной деятельности,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31.07.2006 №</w:t>
      </w:r>
      <w:r>
        <w:rPr>
          <w:color w:val="auto"/>
          <w:sz w:val="28"/>
          <w:szCs w:val="28"/>
        </w:rPr>
        <w:t> </w:t>
      </w:r>
      <w:r w:rsidRPr="00C32C1F">
        <w:rPr>
          <w:color w:val="auto"/>
          <w:sz w:val="28"/>
          <w:szCs w:val="28"/>
        </w:rPr>
        <w:t xml:space="preserve">131 утвержден </w:t>
      </w:r>
      <w:r w:rsidRPr="00C32C1F">
        <w:rPr>
          <w:color w:val="auto"/>
          <w:sz w:val="28"/>
          <w:szCs w:val="28"/>
          <w:lang w:eastAsia="ru-RU"/>
        </w:rPr>
        <w:t>Порядок составления, утверждения и контроля за исполнением показателей планов (программ) финансово-хозяйственной деятельности муниципальных предприятий Озерского городского округа.</w:t>
      </w:r>
    </w:p>
    <w:p w:rsidR="003654E3" w:rsidRPr="00C32C1F" w:rsidRDefault="003654E3" w:rsidP="00A10780">
      <w:pPr>
        <w:pStyle w:val="8"/>
        <w:rPr>
          <w:color w:val="auto"/>
          <w:sz w:val="28"/>
          <w:szCs w:val="28"/>
        </w:rPr>
      </w:pPr>
      <w:r w:rsidRPr="00C32C1F">
        <w:rPr>
          <w:color w:val="auto"/>
          <w:sz w:val="28"/>
          <w:szCs w:val="28"/>
        </w:rPr>
        <w:tab/>
        <w:t>3.</w:t>
      </w:r>
      <w:r w:rsidRPr="00C32C1F">
        <w:rPr>
          <w:color w:val="auto"/>
          <w:sz w:val="28"/>
          <w:szCs w:val="28"/>
        </w:rPr>
        <w:tab/>
        <w:t>Постановлением главы Озерского городского округа от 14.11.2008                   №</w:t>
      </w:r>
      <w:r>
        <w:rPr>
          <w:color w:val="auto"/>
          <w:sz w:val="28"/>
          <w:szCs w:val="28"/>
        </w:rPr>
        <w:t> </w:t>
      </w:r>
      <w:r w:rsidRPr="00C32C1F">
        <w:rPr>
          <w:color w:val="auto"/>
          <w:sz w:val="28"/>
          <w:szCs w:val="28"/>
        </w:rPr>
        <w:t>3762 (с изменениями от 24.02.2009 №</w:t>
      </w:r>
      <w:r>
        <w:rPr>
          <w:color w:val="auto"/>
          <w:sz w:val="28"/>
          <w:szCs w:val="28"/>
        </w:rPr>
        <w:t> </w:t>
      </w:r>
      <w:r w:rsidRPr="00C32C1F">
        <w:rPr>
          <w:color w:val="auto"/>
          <w:sz w:val="28"/>
          <w:szCs w:val="28"/>
        </w:rPr>
        <w:t>449, от 15.08.2014 №</w:t>
      </w:r>
      <w:r>
        <w:rPr>
          <w:color w:val="auto"/>
          <w:sz w:val="28"/>
          <w:szCs w:val="28"/>
        </w:rPr>
        <w:t> </w:t>
      </w:r>
      <w:r w:rsidRPr="00C32C1F">
        <w:rPr>
          <w:color w:val="auto"/>
          <w:sz w:val="28"/>
          <w:szCs w:val="28"/>
        </w:rPr>
        <w:t>2578) утвержден Порядок предоставления отчетности о деятельности и долговых обязательствах муниципальных унитарных предприятий Озерского городского округа.</w:t>
      </w:r>
    </w:p>
    <w:p w:rsidR="003654E3" w:rsidRPr="000D3C6D" w:rsidRDefault="003654E3" w:rsidP="00A10780">
      <w:pPr>
        <w:pStyle w:val="6"/>
      </w:pPr>
      <w:r w:rsidRPr="000D3C6D">
        <w:tab/>
        <w:t>3.1.</w:t>
      </w:r>
      <w:r w:rsidRPr="000D3C6D">
        <w:tab/>
        <w:t xml:space="preserve">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округа, утвержденному постановлением главы Озерского городского округа от 14.11.2008 № 3762, руководители муниципальных унитарных предприятий округа ежемесячно предоставляют в Управление экономики администрации бухгалтерскую (финансовую) отчетность по формам, утвержденным приказом Министерства финансов РФ от 02.07.2010 № 66н, а также доклад </w:t>
      </w:r>
      <w:r>
        <w:t xml:space="preserve">                 </w:t>
      </w:r>
      <w:r w:rsidRPr="000D3C6D">
        <w:t xml:space="preserve">о финансово-хозяйственной деятельности предприятия, в том числе данные </w:t>
      </w:r>
      <w:r>
        <w:t xml:space="preserve">             </w:t>
      </w:r>
      <w:r w:rsidRPr="000D3C6D">
        <w:t>об исполнении утвержденных основных экономических показателей деятельности.</w:t>
      </w:r>
    </w:p>
    <w:p w:rsidR="003654E3" w:rsidRPr="000D3C6D" w:rsidRDefault="003654E3" w:rsidP="00A10780">
      <w:pPr>
        <w:pStyle w:val="6"/>
      </w:pPr>
      <w:r w:rsidRPr="000D3C6D">
        <w:tab/>
        <w:t>4.</w:t>
      </w:r>
      <w:r w:rsidRPr="000D3C6D">
        <w:tab/>
        <w:t>В целях усиления контроля за финансовым состоянием муниципальных унитарных предприятий, для своевременного выявления признаков банкротства                     и принятия соответствующих мер реагирования</w:t>
      </w:r>
      <w:r>
        <w:t>,</w:t>
      </w:r>
      <w:r w:rsidRPr="000D3C6D">
        <w:t xml:space="preserve"> постановлением администрации Озерского городского округа от 16.11.2010 №</w:t>
      </w:r>
      <w:r>
        <w:t> </w:t>
      </w:r>
      <w:r w:rsidRPr="000D3C6D">
        <w:t>4032 утверждено Положение                              о проведении мониторинга финансово-хозяйственной деятельности муниципальных унитарных предприятий Озерского городского округа.</w:t>
      </w:r>
    </w:p>
    <w:p w:rsidR="003654E3" w:rsidRPr="000D3C6D" w:rsidRDefault="003654E3" w:rsidP="00545358">
      <w:pPr>
        <w:pStyle w:val="20"/>
      </w:pPr>
      <w:r w:rsidRPr="000D3C6D">
        <w:tab/>
        <w:t>4.1.</w:t>
      </w:r>
      <w:r w:rsidRPr="000D3C6D">
        <w:tab/>
        <w:t>Согласно пунктам 3.2, 3.3 Положения о проведении мониторинга финансово-хозяйственной деятельности муниципальных унитарных предприятий Озерского городского округа, утвержденного постановлением администрации Озерского городского округа от 16.11.2010 №</w:t>
      </w:r>
      <w:r>
        <w:t> </w:t>
      </w:r>
      <w:r w:rsidRPr="000D3C6D">
        <w:t>4032</w:t>
      </w:r>
      <w:r>
        <w:t>,</w:t>
      </w:r>
      <w:r w:rsidRPr="000D3C6D">
        <w:t xml:space="preserve"> для осуществления мониторинга муниципальные унитарные предприятия округа ежеквартально представляют </w:t>
      </w:r>
      <w:r>
        <w:t xml:space="preserve">            </w:t>
      </w:r>
      <w:r w:rsidRPr="000D3C6D">
        <w:t>в отдел экономики и пла</w:t>
      </w:r>
      <w:r>
        <w:t>нирования, следующие документы:</w:t>
      </w:r>
    </w:p>
    <w:p w:rsidR="003654E3" w:rsidRPr="000D3C6D" w:rsidRDefault="003654E3" w:rsidP="00D82420">
      <w:pPr>
        <w:jc w:val="both"/>
        <w:rPr>
          <w:sz w:val="28"/>
          <w:szCs w:val="28"/>
        </w:rPr>
      </w:pPr>
      <w:r w:rsidRPr="000D3C6D">
        <w:tab/>
      </w:r>
      <w:r w:rsidRPr="000D3C6D">
        <w:rPr>
          <w:rStyle w:val="50"/>
          <w:sz w:val="28"/>
          <w:szCs w:val="28"/>
          <w:lang w:val="ru-RU"/>
        </w:rPr>
        <w:t>–</w:t>
      </w:r>
      <w:r w:rsidRPr="000D3C6D">
        <w:tab/>
      </w:r>
      <w:r w:rsidRPr="000D3C6D">
        <w:rPr>
          <w:sz w:val="28"/>
          <w:szCs w:val="28"/>
        </w:rPr>
        <w:t>бухгалтерский баланс (форма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1 по ОКУД);</w:t>
      </w:r>
    </w:p>
    <w:p w:rsidR="003654E3" w:rsidRPr="000D3C6D" w:rsidRDefault="003654E3" w:rsidP="00D82420">
      <w:pPr>
        <w:jc w:val="both"/>
        <w:rPr>
          <w:sz w:val="28"/>
          <w:szCs w:val="28"/>
        </w:rPr>
      </w:pPr>
      <w:r w:rsidRPr="000D3C6D">
        <w:tab/>
      </w:r>
      <w:r w:rsidRPr="000D3C6D">
        <w:rPr>
          <w:rStyle w:val="50"/>
          <w:sz w:val="28"/>
          <w:szCs w:val="28"/>
          <w:lang w:val="ru-RU"/>
        </w:rPr>
        <w:t>–</w:t>
      </w:r>
      <w:r w:rsidRPr="000D3C6D">
        <w:tab/>
      </w:r>
      <w:r w:rsidRPr="000D3C6D">
        <w:rPr>
          <w:sz w:val="28"/>
          <w:szCs w:val="28"/>
        </w:rPr>
        <w:t>отчет о прибылях и убытках (форма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2 по ОКУД);</w:t>
      </w:r>
    </w:p>
    <w:p w:rsidR="003654E3" w:rsidRPr="000D3C6D" w:rsidRDefault="003654E3" w:rsidP="00D82420">
      <w:pPr>
        <w:pStyle w:val="6"/>
        <w:rPr>
          <w:lang w:eastAsia="ru-RU"/>
        </w:rPr>
      </w:pPr>
      <w:r w:rsidRPr="000D3C6D">
        <w:tab/>
      </w:r>
      <w:r w:rsidRPr="000D3C6D">
        <w:rPr>
          <w:rStyle w:val="50"/>
          <w:sz w:val="28"/>
          <w:lang w:val="ru-RU"/>
        </w:rPr>
        <w:t>–</w:t>
      </w:r>
      <w:r w:rsidRPr="000D3C6D">
        <w:tab/>
      </w:r>
      <w:r w:rsidRPr="000D3C6D">
        <w:rPr>
          <w:lang w:eastAsia="ru-RU"/>
        </w:rPr>
        <w:t>основные показатели финансово-хозяйственной деятельности;</w:t>
      </w:r>
    </w:p>
    <w:p w:rsidR="003654E3" w:rsidRPr="000D3C6D" w:rsidRDefault="003654E3" w:rsidP="00D82420">
      <w:pPr>
        <w:jc w:val="both"/>
        <w:rPr>
          <w:sz w:val="28"/>
          <w:szCs w:val="28"/>
        </w:rPr>
      </w:pPr>
      <w:r w:rsidRPr="000D3C6D">
        <w:tab/>
      </w:r>
      <w:r w:rsidRPr="000D3C6D">
        <w:rPr>
          <w:rStyle w:val="50"/>
          <w:sz w:val="28"/>
          <w:szCs w:val="28"/>
          <w:lang w:val="ru-RU"/>
        </w:rPr>
        <w:t>–</w:t>
      </w:r>
      <w:r w:rsidRPr="000D3C6D">
        <w:tab/>
      </w:r>
      <w:r w:rsidRPr="000D3C6D">
        <w:rPr>
          <w:sz w:val="28"/>
          <w:szCs w:val="28"/>
        </w:rPr>
        <w:t>индикаторы оценки финансово-хозяйственной деятельности муниципальных унитарных предприятий по форме, согласно приложению                            к Положению;</w:t>
      </w:r>
    </w:p>
    <w:p w:rsidR="003654E3" w:rsidRPr="000D3C6D" w:rsidRDefault="003654E3" w:rsidP="00735F94">
      <w:pPr>
        <w:jc w:val="both"/>
        <w:rPr>
          <w:sz w:val="28"/>
          <w:szCs w:val="28"/>
        </w:rPr>
      </w:pPr>
      <w:r w:rsidRPr="000D3C6D">
        <w:tab/>
      </w:r>
      <w:r w:rsidRPr="000D3C6D">
        <w:rPr>
          <w:rStyle w:val="50"/>
          <w:sz w:val="28"/>
          <w:szCs w:val="28"/>
          <w:lang w:val="ru-RU"/>
        </w:rPr>
        <w:t>–</w:t>
      </w:r>
      <w:r w:rsidRPr="000D3C6D">
        <w:tab/>
      </w:r>
      <w:r w:rsidRPr="000D3C6D">
        <w:rPr>
          <w:sz w:val="28"/>
          <w:szCs w:val="28"/>
        </w:rPr>
        <w:t>пояснительную записку, отражающую анализ платежеспособности предприятия, финансовой устойчивости, деловой активности и рентабельности,                     а также принимаемые меры по повышению эффективности работы предприятия.</w:t>
      </w:r>
    </w:p>
    <w:p w:rsidR="003654E3" w:rsidRPr="009A3EAC" w:rsidRDefault="003654E3" w:rsidP="00A10780">
      <w:pPr>
        <w:pStyle w:val="8"/>
        <w:rPr>
          <w:color w:val="auto"/>
          <w:sz w:val="28"/>
          <w:szCs w:val="28"/>
        </w:rPr>
      </w:pPr>
      <w:r w:rsidRPr="009A3EAC">
        <w:rPr>
          <w:color w:val="auto"/>
          <w:sz w:val="28"/>
          <w:szCs w:val="28"/>
        </w:rPr>
        <w:tab/>
        <w:t>5.</w:t>
      </w:r>
      <w:r w:rsidRPr="009A3EAC">
        <w:rPr>
          <w:color w:val="auto"/>
          <w:sz w:val="28"/>
          <w:szCs w:val="28"/>
        </w:rPr>
        <w:tab/>
        <w:t>Проверкой исполнения плановых показателей экономической эффективности деятельности МУП «Аптека», ежегодно утверждаемых собственником имущества предприятия</w:t>
      </w:r>
      <w:r>
        <w:rPr>
          <w:color w:val="auto"/>
          <w:sz w:val="28"/>
          <w:szCs w:val="28"/>
        </w:rPr>
        <w:t>,</w:t>
      </w:r>
      <w:r w:rsidRPr="009A3EAC">
        <w:rPr>
          <w:color w:val="auto"/>
          <w:sz w:val="28"/>
          <w:szCs w:val="28"/>
        </w:rPr>
        <w:t xml:space="preserve"> с последующим контролем                                         за их выполнением</w:t>
      </w:r>
      <w:r>
        <w:rPr>
          <w:color w:val="auto"/>
          <w:sz w:val="28"/>
          <w:szCs w:val="28"/>
        </w:rPr>
        <w:t>,</w:t>
      </w:r>
      <w:r w:rsidRPr="009A3EAC">
        <w:rPr>
          <w:color w:val="auto"/>
          <w:sz w:val="28"/>
          <w:szCs w:val="28"/>
        </w:rPr>
        <w:t xml:space="preserve"> установлено:</w:t>
      </w:r>
    </w:p>
    <w:p w:rsidR="003654E3" w:rsidRPr="009A3EAC" w:rsidRDefault="003654E3" w:rsidP="00A10780">
      <w:pPr>
        <w:pStyle w:val="8"/>
        <w:rPr>
          <w:color w:val="auto"/>
          <w:sz w:val="28"/>
          <w:szCs w:val="28"/>
        </w:rPr>
      </w:pPr>
      <w:r w:rsidRPr="009A3EAC">
        <w:rPr>
          <w:color w:val="auto"/>
          <w:sz w:val="28"/>
          <w:szCs w:val="28"/>
        </w:rPr>
        <w:tab/>
        <w:t>5.1.</w:t>
      </w:r>
      <w:r w:rsidRPr="009A3EAC">
        <w:rPr>
          <w:color w:val="auto"/>
          <w:sz w:val="28"/>
          <w:szCs w:val="28"/>
        </w:rPr>
        <w:tab/>
        <w:t>В нарушение пункта 3 статьи 21 Федерального закона от 14.11.2002           № 161-ФЗ «О государственных и муниципальных унитарных предприятиях», Порядка предоставления отчетности о деятельности и долговых обязательствах муниципальных унитарных предприятий Озерского городского округа, утвержденному постановлением главы Озерского городского округа от 14.11.2008 № 3762, пунктов 3.2, 3.3 Положения о проведении мониторинга финансово-хозяйственной деятельности муниципальных унитарных предприятий Озерского городского округа, утвержденного постановлением администрации Озерского городского округа от 16.11.2010 №</w:t>
      </w:r>
      <w:r>
        <w:rPr>
          <w:color w:val="auto"/>
          <w:sz w:val="28"/>
          <w:szCs w:val="28"/>
        </w:rPr>
        <w:t> </w:t>
      </w:r>
      <w:r w:rsidRPr="009A3EAC">
        <w:rPr>
          <w:color w:val="auto"/>
          <w:sz w:val="28"/>
          <w:szCs w:val="28"/>
        </w:rPr>
        <w:t xml:space="preserve">4032 руководителем МУП «Аптека» </w:t>
      </w:r>
      <w:r>
        <w:rPr>
          <w:color w:val="auto"/>
          <w:sz w:val="28"/>
          <w:szCs w:val="28"/>
        </w:rPr>
        <w:t xml:space="preserve">                    </w:t>
      </w:r>
      <w:r w:rsidRPr="009A3EAC">
        <w:rPr>
          <w:color w:val="auto"/>
          <w:sz w:val="28"/>
          <w:szCs w:val="28"/>
        </w:rPr>
        <w:t>не представлены в Управление экономики администрации Озерского городского округа годовая бухгалтерская (финансовая) отчетность с докладом (отчетом) руководителя о финансово-хозяйственной деятельности предприятия за 2012 год.</w:t>
      </w:r>
    </w:p>
    <w:p w:rsidR="003654E3" w:rsidRPr="009A3EAC" w:rsidRDefault="003654E3" w:rsidP="00112997">
      <w:pPr>
        <w:pStyle w:val="8"/>
        <w:rPr>
          <w:color w:val="auto"/>
          <w:sz w:val="28"/>
          <w:szCs w:val="28"/>
        </w:rPr>
      </w:pPr>
      <w:r w:rsidRPr="009A3EAC">
        <w:rPr>
          <w:color w:val="auto"/>
          <w:sz w:val="28"/>
          <w:szCs w:val="28"/>
        </w:rPr>
        <w:tab/>
        <w:t>Не предоставление МУП «Аптека» бухгалтерской (финансовой) отчетности и доклада (отчета) руководителя о финансово-хозяйственной деятельности предприятия за 2012 год повлекло за собой невозможность утверждения собственником имущества основных экономических плановых показателей финансово-хозяйственной деятельности предприятия на 2013 год.</w:t>
      </w:r>
    </w:p>
    <w:p w:rsidR="003654E3" w:rsidRPr="000D3C6D" w:rsidRDefault="003654E3" w:rsidP="00112997">
      <w:pPr>
        <w:pStyle w:val="6"/>
      </w:pPr>
      <w:r w:rsidRPr="000D3C6D">
        <w:tab/>
        <w:t>5.2.</w:t>
      </w:r>
      <w:r w:rsidRPr="000D3C6D">
        <w:tab/>
        <w:t>В нарушение пункта 12 статьи 20 Федерального закона от 14.11.2002           № 161-ФЗ «О государственных и муниципальных унитарных предприятиях», Порядка составления, утверждения и контроля за исполнением показателей планов (программ) финансово-хозяйственной деятельности муниципальных предприятий Озерского городского округа, утвержденного решением Собрания депутатов Озерского городского округа от 31.07.2006 № 131, Управлением экономики администрации Озерского городского округа не утверждены основные экономические плановые показатели финансово-хозяйственной деятельности для МУП «Аптека» на 2013 год.</w:t>
      </w:r>
    </w:p>
    <w:p w:rsidR="003654E3" w:rsidRPr="009A3EAC" w:rsidRDefault="003654E3" w:rsidP="00A10780">
      <w:pPr>
        <w:pStyle w:val="8"/>
        <w:rPr>
          <w:color w:val="auto"/>
          <w:sz w:val="28"/>
          <w:szCs w:val="28"/>
        </w:rPr>
      </w:pPr>
      <w:r w:rsidRPr="000D3C6D">
        <w:rPr>
          <w:color w:val="auto"/>
        </w:rPr>
        <w:tab/>
      </w:r>
      <w:r w:rsidRPr="009A3EAC">
        <w:rPr>
          <w:color w:val="auto"/>
          <w:sz w:val="28"/>
          <w:szCs w:val="28"/>
        </w:rPr>
        <w:t>5.3.</w:t>
      </w:r>
      <w:r w:rsidRPr="009A3EAC">
        <w:rPr>
          <w:color w:val="auto"/>
          <w:sz w:val="28"/>
          <w:szCs w:val="28"/>
        </w:rPr>
        <w:tab/>
        <w:t>В нарушение пункта 3 статьи 21 Федерального закона от 14.11.2002           № 161-ФЗ «О государственных и муниципальных унитарных предприятиях», Порядка предоставления отчетности о деятельности и долговых обязательствах муниципальных унитарных предприятий Озерского городского округа, утвержденно</w:t>
      </w:r>
      <w:r>
        <w:rPr>
          <w:color w:val="auto"/>
          <w:sz w:val="28"/>
          <w:szCs w:val="28"/>
        </w:rPr>
        <w:t>го</w:t>
      </w:r>
      <w:r w:rsidRPr="009A3EAC">
        <w:rPr>
          <w:color w:val="auto"/>
          <w:sz w:val="28"/>
          <w:szCs w:val="28"/>
        </w:rPr>
        <w:t xml:space="preserve"> постановлением главы Озерского городского округа от 14.11.2008 № 3762, пунктов 3.2, 3.3 Положения о проведении мониторинга финансово-хозяйственной деятельности муниципальных унитарных предприятий Озерского городского округа, утвержденного постановлением администрации Озерского городского округа от 16.11.2010 № 4032 в 2013 году руководителем                           МУП «Аптека» не представлялась в Управление экономики администрации Озерского городского округа промежуточная бухгалтерская (финансовая) отчетность за период с января по декабрь 2013 года (нарастающим итогом).</w:t>
      </w:r>
    </w:p>
    <w:p w:rsidR="003654E3" w:rsidRPr="00DA6821" w:rsidRDefault="003654E3" w:rsidP="00A10780">
      <w:pPr>
        <w:pStyle w:val="8"/>
        <w:rPr>
          <w:color w:val="auto"/>
          <w:sz w:val="28"/>
          <w:szCs w:val="28"/>
        </w:rPr>
      </w:pPr>
      <w:r w:rsidRPr="009A3EAC">
        <w:rPr>
          <w:color w:val="auto"/>
          <w:sz w:val="28"/>
          <w:szCs w:val="28"/>
        </w:rPr>
        <w:tab/>
        <w:t>Согласно информации, предоставленной руководителем МУП «Аптека»</w:t>
      </w:r>
      <w:r w:rsidRPr="005C75A2">
        <w:rPr>
          <w:color w:val="FF0000"/>
          <w:sz w:val="28"/>
          <w:szCs w:val="28"/>
        </w:rPr>
        <w:t>,</w:t>
      </w:r>
      <w:r w:rsidRPr="009A3EAC">
        <w:rPr>
          <w:color w:val="auto"/>
          <w:sz w:val="28"/>
          <w:szCs w:val="28"/>
        </w:rPr>
        <w:t xml:space="preserve"> промежуточная бухгалтерская (финансовая) отчетность за период с января по декабрь 2013 года (нарастающим итогом) не предоставлялась собственнику имущества в связи со взломом 03.04.2013 специализированной бухгалтерской программы «1С: Предприятие 7.7» и изъятием ОЭБиПК УМВД России по ЗАТО г.</w:t>
      </w:r>
      <w:r>
        <w:rPr>
          <w:color w:val="auto"/>
          <w:sz w:val="28"/>
          <w:szCs w:val="28"/>
        </w:rPr>
        <w:t> </w:t>
      </w:r>
      <w:r w:rsidRPr="009A3EAC">
        <w:rPr>
          <w:color w:val="auto"/>
          <w:sz w:val="28"/>
          <w:szCs w:val="28"/>
        </w:rPr>
        <w:t>Озерск системного блока. К проверке представлены заверенные копии информационных писем МУП «Аптека» о невозможности формирования и сдачи бухгалтерской (финансовой) отчетности в связи со взломом специализированной бу</w:t>
      </w:r>
      <w:r>
        <w:rPr>
          <w:color w:val="auto"/>
          <w:sz w:val="28"/>
          <w:szCs w:val="28"/>
        </w:rPr>
        <w:t xml:space="preserve">хгалтерской программы </w:t>
      </w:r>
      <w:r w:rsidRPr="009A3EAC">
        <w:rPr>
          <w:color w:val="auto"/>
          <w:sz w:val="28"/>
          <w:szCs w:val="28"/>
        </w:rPr>
        <w:t>«1С: Предприятие 7.7» и изъятием системного блока, направленных в 2013 году в адрес Управления экономики администрации Озерского городского округа</w:t>
      </w:r>
      <w:r>
        <w:rPr>
          <w:color w:val="auto"/>
          <w:sz w:val="28"/>
          <w:szCs w:val="28"/>
        </w:rPr>
        <w:t>.</w:t>
      </w:r>
    </w:p>
    <w:p w:rsidR="003654E3" w:rsidRPr="009A3EAC" w:rsidRDefault="003654E3" w:rsidP="00B76984">
      <w:pPr>
        <w:pStyle w:val="8"/>
        <w:rPr>
          <w:color w:val="auto"/>
          <w:sz w:val="28"/>
          <w:szCs w:val="28"/>
        </w:rPr>
      </w:pPr>
      <w:r w:rsidRPr="009A3EAC">
        <w:rPr>
          <w:color w:val="auto"/>
          <w:sz w:val="28"/>
          <w:szCs w:val="28"/>
        </w:rPr>
        <w:tab/>
        <w:t>Отсутствие системного блока с бухгалтерской базой за предыдущие отчетные периоды не освобождает муниципальное предприятие от обязанности вести бухгалтерский учет в текущем периоде.</w:t>
      </w:r>
    </w:p>
    <w:p w:rsidR="003654E3" w:rsidRPr="000D3C6D" w:rsidRDefault="003654E3" w:rsidP="00C41DB4">
      <w:pPr>
        <w:pStyle w:val="6"/>
      </w:pPr>
      <w:r w:rsidRPr="000D3C6D">
        <w:tab/>
        <w:t>5.4.</w:t>
      </w:r>
      <w:r w:rsidRPr="000D3C6D">
        <w:tab/>
        <w:t>Основные экономические показатели финансово-хозяйственной деятельности МУП «Аптека» на 2014, 2015 годы утверждены постановлением администрации Озерского городского округа от 18.07.2014 №</w:t>
      </w:r>
      <w:r w:rsidRPr="000D3C6D">
        <w:rPr>
          <w:lang w:val="en-US"/>
        </w:rPr>
        <w:t> </w:t>
      </w:r>
      <w:r w:rsidRPr="000D3C6D">
        <w:t>2255 (с изменениями от 31.10.2014 №</w:t>
      </w:r>
      <w:r w:rsidRPr="000D3C6D">
        <w:rPr>
          <w:lang w:val="en-US"/>
        </w:rPr>
        <w:t> </w:t>
      </w:r>
      <w:r w:rsidRPr="000D3C6D">
        <w:t>3585), от 29.06.2015 №</w:t>
      </w:r>
      <w:r w:rsidRPr="000D3C6D">
        <w:rPr>
          <w:lang w:val="en-US"/>
        </w:rPr>
        <w:t> </w:t>
      </w:r>
      <w:r w:rsidRPr="000D3C6D">
        <w:t>1868 с учетом мнения постоянно действующей балансовой комиссии (протоколы заседаний от 21.05.2014 №</w:t>
      </w:r>
      <w:r>
        <w:t> </w:t>
      </w:r>
      <w:r w:rsidRPr="000D3C6D">
        <w:t xml:space="preserve">3, </w:t>
      </w:r>
      <w:r>
        <w:t xml:space="preserve">          </w:t>
      </w:r>
      <w:r w:rsidRPr="000D3C6D">
        <w:t>от 29.06.2015 № 7).</w:t>
      </w:r>
    </w:p>
    <w:p w:rsidR="003654E3" w:rsidRDefault="003654E3" w:rsidP="00C6158B">
      <w:pPr>
        <w:pStyle w:val="BodyText"/>
        <w:outlineLvl w:val="0"/>
        <w:rPr>
          <w:bCs/>
          <w:sz w:val="16"/>
          <w:szCs w:val="16"/>
        </w:rPr>
      </w:pPr>
    </w:p>
    <w:p w:rsidR="003654E3" w:rsidRDefault="003654E3" w:rsidP="00C6158B">
      <w:pPr>
        <w:pStyle w:val="BodyText"/>
        <w:outlineLvl w:val="0"/>
        <w:rPr>
          <w:bCs/>
          <w:sz w:val="16"/>
          <w:szCs w:val="16"/>
        </w:rPr>
      </w:pPr>
    </w:p>
    <w:p w:rsidR="003654E3" w:rsidRDefault="003654E3" w:rsidP="00C6158B">
      <w:pPr>
        <w:pStyle w:val="BodyText"/>
        <w:outlineLvl w:val="0"/>
        <w:rPr>
          <w:bCs/>
          <w:sz w:val="16"/>
          <w:szCs w:val="16"/>
        </w:rPr>
      </w:pPr>
    </w:p>
    <w:p w:rsidR="003654E3" w:rsidRPr="006D5629" w:rsidRDefault="003654E3" w:rsidP="00C6158B">
      <w:pPr>
        <w:pStyle w:val="BodyText"/>
        <w:outlineLvl w:val="0"/>
        <w:rPr>
          <w:bCs/>
          <w:sz w:val="16"/>
          <w:szCs w:val="16"/>
        </w:rPr>
      </w:pPr>
    </w:p>
    <w:p w:rsidR="003654E3" w:rsidRPr="000D3C6D" w:rsidRDefault="003654E3" w:rsidP="00B37261">
      <w:pPr>
        <w:pStyle w:val="BodyText"/>
        <w:rPr>
          <w:b/>
        </w:rPr>
      </w:pPr>
      <w:r w:rsidRPr="000D3C6D">
        <w:rPr>
          <w:b/>
        </w:rPr>
        <w:t>4.</w:t>
      </w:r>
      <w:r w:rsidRPr="000D3C6D">
        <w:rPr>
          <w:b/>
        </w:rPr>
        <w:tab/>
        <w:t>Проверкой полноты и своевременности перечисления в бюджет округа части прибыли за 2013, 2014 годы</w:t>
      </w:r>
    </w:p>
    <w:p w:rsidR="003654E3" w:rsidRPr="005219D6" w:rsidRDefault="003654E3" w:rsidP="00B37261">
      <w:pPr>
        <w:pStyle w:val="BodyText"/>
        <w:rPr>
          <w:sz w:val="16"/>
          <w:szCs w:val="16"/>
        </w:rPr>
      </w:pPr>
    </w:p>
    <w:p w:rsidR="003654E3" w:rsidRPr="000D3C6D" w:rsidRDefault="003654E3" w:rsidP="008B69EA">
      <w:pPr>
        <w:pStyle w:val="15"/>
      </w:pPr>
      <w:r w:rsidRPr="000D3C6D">
        <w:tab/>
      </w:r>
      <w:r w:rsidRPr="008B69EA">
        <w:t>1.</w:t>
      </w:r>
      <w:r w:rsidRPr="008B69EA">
        <w:tab/>
      </w:r>
      <w:r w:rsidRPr="000D3C6D">
        <w:t>В нарушение пункта 2 статьи 17 Федерального закона от 14.11.2002 №</w:t>
      </w:r>
      <w:r w:rsidRPr="000D3C6D">
        <w:rPr>
          <w:lang w:val="en-US"/>
        </w:rPr>
        <w:t> </w:t>
      </w:r>
      <w:r w:rsidRPr="000D3C6D">
        <w:t>161-ФЗ «О государственных и муниципальных унитарных предприятиях», пункта 4.3 Порядка перечисления в бюджет Озерского городского округа части прибыли муниципальных унитарных предприятий, остающейся после уплаты налогов и иных обязательных платежей, утвержденного постановлением администрации Озерского городского округа от 24.04.2014 №</w:t>
      </w:r>
      <w:r>
        <w:t> </w:t>
      </w:r>
      <w:r w:rsidRPr="000D3C6D">
        <w:t>1201 (в редакции постановления от 11.12.2014     №</w:t>
      </w:r>
      <w:r>
        <w:t> </w:t>
      </w:r>
      <w:r w:rsidRPr="000D3C6D">
        <w:t>4133) МУП «Аптека» не перечислена в бюджет округа часть прибыли в сумме 435,50 тыс. рублей.</w:t>
      </w:r>
    </w:p>
    <w:p w:rsidR="003654E3" w:rsidRPr="000D3C6D" w:rsidRDefault="003654E3" w:rsidP="009F1759">
      <w:pPr>
        <w:pStyle w:val="BodyText"/>
        <w:outlineLvl w:val="0"/>
      </w:pPr>
      <w:r w:rsidRPr="000D3C6D">
        <w:tab/>
        <w:t>2.1.</w:t>
      </w:r>
      <w:r w:rsidRPr="000D3C6D">
        <w:tab/>
        <w:t>В соответствии с пунктом 4.3 Порядка перечисления в бюджет Озерского городского округа части прибыли муниципальных унитарных предприятий, остающейся после уплаты налогов и иных обязательных платежей, утвержденного постановлением администрации Озерского городского округа                      от 24.04.2014 №</w:t>
      </w:r>
      <w:r>
        <w:t> </w:t>
      </w:r>
      <w:r w:rsidRPr="000D3C6D">
        <w:t>1201 (в редакции постановления от 11.12.2014 №</w:t>
      </w:r>
      <w:r>
        <w:t> </w:t>
      </w:r>
      <w:r w:rsidRPr="000D3C6D">
        <w:t>4133)                                    к МУП «Аптека» применены штрафные санкции в виде начисления пени за каждый день просрочки исполнения обязанности по уплате части прибыли в бюджет округа в сумме 435,50 тыс.</w:t>
      </w:r>
      <w:r>
        <w:t> </w:t>
      </w:r>
      <w:r w:rsidRPr="000D3C6D">
        <w:t>рублей в размере 8,25% годовых или 440,41 тыс.</w:t>
      </w:r>
      <w:r>
        <w:t> </w:t>
      </w:r>
      <w:r w:rsidRPr="000D3C6D">
        <w:t>рублей                          (в том числе пени в сумме 4,91 тыс. рублей).</w:t>
      </w:r>
    </w:p>
    <w:p w:rsidR="003654E3" w:rsidRPr="000D3C6D" w:rsidRDefault="003654E3" w:rsidP="00030327">
      <w:pPr>
        <w:pStyle w:val="20"/>
      </w:pPr>
      <w:r w:rsidRPr="000D3C6D">
        <w:tab/>
        <w:t>3.</w:t>
      </w:r>
      <w:r w:rsidRPr="000D3C6D">
        <w:tab/>
        <w:t>По данным регистров бухгалтерского учета (оборотно-сальдовая ведомость по балансовому счету 75 «Расчеты с учредителем») за 10 месяцев                       2015 года МУП «Аптека» перечислены в бюджет округа денежные средства                              в общей сумме 448,16 тыс. рублей</w:t>
      </w:r>
      <w:r>
        <w:t>.</w:t>
      </w:r>
    </w:p>
    <w:p w:rsidR="003654E3" w:rsidRPr="00A45877" w:rsidRDefault="003654E3" w:rsidP="00030327">
      <w:pPr>
        <w:pStyle w:val="20"/>
        <w:rPr>
          <w:sz w:val="16"/>
          <w:szCs w:val="16"/>
        </w:rPr>
      </w:pPr>
    </w:p>
    <w:p w:rsidR="003654E3" w:rsidRPr="000D3C6D" w:rsidRDefault="003654E3" w:rsidP="00B747ED">
      <w:pPr>
        <w:jc w:val="both"/>
        <w:rPr>
          <w:b/>
          <w:sz w:val="28"/>
          <w:szCs w:val="28"/>
        </w:rPr>
      </w:pPr>
      <w:r w:rsidRPr="000D3C6D">
        <w:rPr>
          <w:b/>
          <w:sz w:val="28"/>
          <w:szCs w:val="28"/>
        </w:rPr>
        <w:t>5.</w:t>
      </w:r>
      <w:r w:rsidRPr="000D3C6D">
        <w:rPr>
          <w:b/>
          <w:sz w:val="28"/>
          <w:szCs w:val="28"/>
        </w:rPr>
        <w:tab/>
        <w:t>Состояние расчетов с дебиторами и кредиторами</w:t>
      </w:r>
    </w:p>
    <w:p w:rsidR="003654E3" w:rsidRPr="005219D6" w:rsidRDefault="003654E3" w:rsidP="00B747ED">
      <w:pPr>
        <w:jc w:val="both"/>
        <w:rPr>
          <w:bCs/>
          <w:sz w:val="16"/>
          <w:szCs w:val="16"/>
        </w:rPr>
      </w:pPr>
    </w:p>
    <w:p w:rsidR="003654E3" w:rsidRDefault="003654E3" w:rsidP="00B747ED">
      <w:pPr>
        <w:pStyle w:val="BodyText"/>
      </w:pPr>
      <w:r w:rsidRPr="000D3C6D">
        <w:tab/>
        <w:t>1.</w:t>
      </w:r>
      <w:r w:rsidRPr="000D3C6D">
        <w:tab/>
        <w:t>По данным регистров бухгалтерского учета за 2013, 2014 годы и                        9 месяцев 2015 года сумма дебиторской задолженности составила:</w:t>
      </w:r>
    </w:p>
    <w:p w:rsidR="003654E3" w:rsidRDefault="003654E3" w:rsidP="00B747ED">
      <w:pPr>
        <w:pStyle w:val="BodyText"/>
        <w:rPr>
          <w:bCs/>
        </w:rPr>
      </w:pPr>
      <w:r>
        <w:tab/>
        <w:t>-</w:t>
      </w:r>
      <w:r>
        <w:tab/>
        <w:t xml:space="preserve">по состоянию на 31.12.2013 </w:t>
      </w:r>
      <w:r w:rsidRPr="00B305EA">
        <w:t xml:space="preserve">– </w:t>
      </w:r>
      <w:r w:rsidRPr="00B305EA">
        <w:rPr>
          <w:bCs/>
        </w:rPr>
        <w:t>2 038 560,62</w:t>
      </w:r>
      <w:r>
        <w:rPr>
          <w:bCs/>
        </w:rPr>
        <w:t xml:space="preserve"> рублей;</w:t>
      </w:r>
    </w:p>
    <w:p w:rsidR="003654E3" w:rsidRDefault="003654E3" w:rsidP="00B747ED">
      <w:pPr>
        <w:pStyle w:val="BodyText"/>
        <w:rPr>
          <w:bCs/>
        </w:rPr>
      </w:pPr>
      <w:r>
        <w:rPr>
          <w:bCs/>
        </w:rPr>
        <w:tab/>
        <w:t>-</w:t>
      </w:r>
      <w:r>
        <w:rPr>
          <w:bCs/>
        </w:rPr>
        <w:tab/>
      </w:r>
      <w:r>
        <w:t xml:space="preserve">по состоянию на 31.12.2014 </w:t>
      </w:r>
      <w:r w:rsidRPr="00B305EA">
        <w:t xml:space="preserve">– </w:t>
      </w:r>
      <w:r w:rsidRPr="00B305EA">
        <w:rPr>
          <w:bCs/>
        </w:rPr>
        <w:t>1 903 141,22</w:t>
      </w:r>
      <w:r>
        <w:rPr>
          <w:bCs/>
        </w:rPr>
        <w:t xml:space="preserve"> рублей;</w:t>
      </w:r>
    </w:p>
    <w:p w:rsidR="003654E3" w:rsidRPr="00B305EA" w:rsidRDefault="003654E3" w:rsidP="00B747ED">
      <w:pPr>
        <w:pStyle w:val="BodyText"/>
        <w:rPr>
          <w:bCs/>
        </w:rPr>
      </w:pPr>
      <w:r>
        <w:rPr>
          <w:bCs/>
        </w:rPr>
        <w:tab/>
        <w:t>-</w:t>
      </w:r>
      <w:r>
        <w:rPr>
          <w:bCs/>
        </w:rPr>
        <w:tab/>
        <w:t xml:space="preserve">по состоянию на 30.09.2015 </w:t>
      </w:r>
      <w:r w:rsidRPr="00B305EA">
        <w:rPr>
          <w:bCs/>
        </w:rPr>
        <w:t>– 4 094 651,46 рублей.</w:t>
      </w:r>
    </w:p>
    <w:p w:rsidR="003654E3" w:rsidRPr="000D3C6D" w:rsidRDefault="003654E3" w:rsidP="00B747ED">
      <w:pPr>
        <w:pStyle w:val="15"/>
      </w:pPr>
      <w:r w:rsidRPr="000D3C6D">
        <w:tab/>
        <w:t>Анализ изменения структуры дебиторской задолженности                            МУП «Аптека» за 2014 год показал общее снижение объема дебиторской задолженности на 124</w:t>
      </w:r>
      <w:r>
        <w:t> </w:t>
      </w:r>
      <w:r w:rsidRPr="000D3C6D">
        <w:t>610,15 рублей или 7,9% по сравнению с 2013 годом.                           За 10 месяцев 2015 года произошел рост дебиторской задолженности                                    на 2 283 759,54 рублей или 144,3% по сравнению с 2013 годом. В структуре дебиторской задолженности в проверяемом периоде преобладают обязательства:</w:t>
      </w:r>
    </w:p>
    <w:p w:rsidR="003654E3" w:rsidRPr="000D3C6D" w:rsidRDefault="003654E3" w:rsidP="00B747ED">
      <w:pPr>
        <w:pStyle w:val="15"/>
      </w:pPr>
      <w:r w:rsidRPr="000D3C6D">
        <w:tab/>
        <w:t>–</w:t>
      </w:r>
      <w:r w:rsidRPr="000D3C6D">
        <w:tab/>
        <w:t>по расчетам по возмещению ущерба по счету 73.2 (возмещение недостачи), их доля в составе общей суммы задолженности составила:                                      в 2013 году – 52,5%, в 2014 году – 47,6%, за 9 месяцев 2015 года – 17,8%;</w:t>
      </w:r>
    </w:p>
    <w:p w:rsidR="003654E3" w:rsidRPr="000D3C6D" w:rsidRDefault="003654E3" w:rsidP="00B747ED">
      <w:pPr>
        <w:pStyle w:val="15"/>
      </w:pPr>
      <w:r w:rsidRPr="000D3C6D">
        <w:tab/>
        <w:t>–</w:t>
      </w:r>
      <w:r w:rsidRPr="000D3C6D">
        <w:tab/>
        <w:t>по расчетам с покупателями и заказчиками по счету 62.1, их доля                     в составе общей суммы задолженности составила: в 2013 году – 21,3%,                               в 2014 году – 42,6%, за 9 месяцев 2015 года – 74,1%.</w:t>
      </w:r>
    </w:p>
    <w:p w:rsidR="003654E3" w:rsidRPr="000D3C6D" w:rsidRDefault="003654E3" w:rsidP="001C6EED">
      <w:pPr>
        <w:pStyle w:val="20"/>
      </w:pPr>
      <w:bookmarkStart w:id="0" w:name="sub_7702"/>
      <w:r w:rsidRPr="000D3C6D">
        <w:tab/>
      </w:r>
      <w:r>
        <w:t>2</w:t>
      </w:r>
      <w:r w:rsidRPr="000D3C6D">
        <w:t>.</w:t>
      </w:r>
      <w:r w:rsidRPr="000D3C6D">
        <w:tab/>
        <w:t>В нарушение пункта 77 приказа Минфина РФ от 29.07.1998 №</w:t>
      </w:r>
      <w:r>
        <w:t> </w:t>
      </w:r>
      <w:r w:rsidRPr="000D3C6D">
        <w:t>34н                               «Об утверждении Положения по ведению бухгалтерского учета и бухгалтерской отчетности в РФ» не списана на забалансовый счет 007 «Списанная в убыток задолженность неплатежеспособных дебиторов» нереальная к взысканию дебиторская задолженность в общей сумме 611 899,97 рублей</w:t>
      </w:r>
      <w:bookmarkEnd w:id="0"/>
      <w:r w:rsidRPr="000D3C6D">
        <w:t>.</w:t>
      </w:r>
    </w:p>
    <w:p w:rsidR="003654E3" w:rsidRDefault="003654E3" w:rsidP="003111BE">
      <w:pPr>
        <w:pStyle w:val="20"/>
      </w:pPr>
      <w:r w:rsidRPr="000D3C6D">
        <w:tab/>
      </w:r>
      <w:r>
        <w:t>3</w:t>
      </w:r>
      <w:r w:rsidRPr="000D3C6D">
        <w:t>.</w:t>
      </w:r>
      <w:r w:rsidRPr="000D3C6D">
        <w:tab/>
        <w:t>По данным регистров бухгалтерского учета за 2013, 2014 годы и                           9 месяцев 2015 года кредиторская задолженность составила:</w:t>
      </w:r>
    </w:p>
    <w:p w:rsidR="003654E3" w:rsidRPr="00807D09" w:rsidRDefault="003654E3" w:rsidP="00B305EA">
      <w:pPr>
        <w:pStyle w:val="BodyText"/>
        <w:rPr>
          <w:bCs/>
        </w:rPr>
      </w:pPr>
      <w:r>
        <w:tab/>
        <w:t>-</w:t>
      </w:r>
      <w:r>
        <w:tab/>
        <w:t xml:space="preserve">по состоянию на 31.12.2013 </w:t>
      </w:r>
      <w:r w:rsidRPr="00B305EA">
        <w:t xml:space="preserve">– </w:t>
      </w:r>
      <w:r w:rsidRPr="00807D09">
        <w:rPr>
          <w:bCs/>
        </w:rPr>
        <w:t>9 670 149,70 рублей;</w:t>
      </w:r>
    </w:p>
    <w:p w:rsidR="003654E3" w:rsidRPr="00807D09" w:rsidRDefault="003654E3" w:rsidP="00B305EA">
      <w:pPr>
        <w:pStyle w:val="BodyText"/>
        <w:rPr>
          <w:bCs/>
        </w:rPr>
      </w:pPr>
      <w:r w:rsidRPr="00807D09">
        <w:rPr>
          <w:bCs/>
        </w:rPr>
        <w:tab/>
        <w:t>-</w:t>
      </w:r>
      <w:r w:rsidRPr="00807D09">
        <w:rPr>
          <w:bCs/>
        </w:rPr>
        <w:tab/>
      </w:r>
      <w:r w:rsidRPr="00807D09">
        <w:t xml:space="preserve">по состоянию на 31.12.2014 – </w:t>
      </w:r>
      <w:r w:rsidRPr="00807D09">
        <w:rPr>
          <w:bCs/>
        </w:rPr>
        <w:t>7 631 394,60 рублей;</w:t>
      </w:r>
    </w:p>
    <w:p w:rsidR="003654E3" w:rsidRPr="00807D09" w:rsidRDefault="003654E3" w:rsidP="00B305EA">
      <w:pPr>
        <w:pStyle w:val="BodyText"/>
        <w:rPr>
          <w:bCs/>
        </w:rPr>
      </w:pPr>
      <w:r w:rsidRPr="00807D09">
        <w:rPr>
          <w:bCs/>
        </w:rPr>
        <w:tab/>
        <w:t>-</w:t>
      </w:r>
      <w:r w:rsidRPr="00807D09">
        <w:rPr>
          <w:bCs/>
        </w:rPr>
        <w:tab/>
        <w:t>по состоянию на 30.09.2015 – 1 075 447,10 рублей.</w:t>
      </w:r>
    </w:p>
    <w:p w:rsidR="003654E3" w:rsidRPr="000D3C6D" w:rsidRDefault="003654E3" w:rsidP="00300CD2">
      <w:pPr>
        <w:pStyle w:val="BodyText3"/>
        <w:rPr>
          <w:color w:val="auto"/>
        </w:rPr>
      </w:pPr>
      <w:r w:rsidRPr="000D3C6D">
        <w:rPr>
          <w:color w:val="auto"/>
        </w:rPr>
        <w:tab/>
        <w:t>В структуре краткосрочных обязательств наибольшую долю занимает задолженность перед поставщиками лекарственных средств: в 2013 году она составила 75,8% от общей суммы задолженности</w:t>
      </w:r>
      <w:r>
        <w:rPr>
          <w:color w:val="auto"/>
        </w:rPr>
        <w:t>,</w:t>
      </w:r>
      <w:r w:rsidRPr="000D3C6D">
        <w:rPr>
          <w:color w:val="auto"/>
        </w:rPr>
        <w:t xml:space="preserve"> в 2014 году </w:t>
      </w:r>
      <w:r>
        <w:rPr>
          <w:color w:val="auto"/>
        </w:rPr>
        <w:t xml:space="preserve">– </w:t>
      </w:r>
      <w:r w:rsidRPr="000D3C6D">
        <w:rPr>
          <w:color w:val="auto"/>
        </w:rPr>
        <w:t xml:space="preserve">56,5%, </w:t>
      </w:r>
      <w:r>
        <w:rPr>
          <w:color w:val="auto"/>
        </w:rPr>
        <w:t xml:space="preserve">           </w:t>
      </w:r>
      <w:r w:rsidRPr="000D3C6D">
        <w:rPr>
          <w:color w:val="auto"/>
        </w:rPr>
        <w:t xml:space="preserve">                 в 2015 году </w:t>
      </w:r>
      <w:r>
        <w:rPr>
          <w:color w:val="auto"/>
        </w:rPr>
        <w:t xml:space="preserve">– </w:t>
      </w:r>
      <w:r w:rsidRPr="000D3C6D">
        <w:rPr>
          <w:color w:val="auto"/>
        </w:rPr>
        <w:t>58,2%.</w:t>
      </w:r>
    </w:p>
    <w:p w:rsidR="003654E3" w:rsidRPr="00C965F2" w:rsidRDefault="003654E3" w:rsidP="006A6116">
      <w:pPr>
        <w:jc w:val="both"/>
        <w:rPr>
          <w:sz w:val="28"/>
          <w:szCs w:val="28"/>
        </w:rPr>
      </w:pPr>
      <w:r w:rsidRPr="000D3C6D">
        <w:rPr>
          <w:rStyle w:val="16"/>
          <w:lang w:val="ru-RU"/>
        </w:rPr>
        <w:tab/>
      </w:r>
      <w:r>
        <w:rPr>
          <w:rStyle w:val="16"/>
          <w:lang w:val="ru-RU"/>
        </w:rPr>
        <w:t>4</w:t>
      </w:r>
      <w:r w:rsidRPr="000D3C6D">
        <w:rPr>
          <w:rStyle w:val="16"/>
          <w:lang w:val="ru-RU"/>
        </w:rPr>
        <w:t>.</w:t>
      </w:r>
      <w:r w:rsidRPr="000D3C6D">
        <w:rPr>
          <w:rStyle w:val="16"/>
          <w:lang w:val="ru-RU"/>
        </w:rPr>
        <w:tab/>
        <w:t>В нарушение статьи 11 Федерального закона от 06.12.2011 №</w:t>
      </w:r>
      <w:r w:rsidRPr="000D3C6D">
        <w:rPr>
          <w:rStyle w:val="16"/>
          <w:lang w:val="en-US"/>
        </w:rPr>
        <w:t> </w:t>
      </w:r>
      <w:r w:rsidRPr="000D3C6D">
        <w:rPr>
          <w:rStyle w:val="16"/>
          <w:lang w:val="ru-RU"/>
        </w:rPr>
        <w:t xml:space="preserve">402-ФЗ </w:t>
      </w:r>
      <w:r>
        <w:rPr>
          <w:rStyle w:val="16"/>
          <w:lang w:val="ru-RU"/>
        </w:rPr>
        <w:t xml:space="preserve">   </w:t>
      </w:r>
      <w:r w:rsidRPr="000D3C6D">
        <w:rPr>
          <w:rStyle w:val="16"/>
          <w:lang w:val="ru-RU"/>
        </w:rPr>
        <w:t xml:space="preserve">«О бухгалтерском учете», </w:t>
      </w:r>
      <w:r w:rsidRPr="000D3C6D">
        <w:rPr>
          <w:rStyle w:val="14pt"/>
          <w:szCs w:val="28"/>
        </w:rPr>
        <w:t>Методических указаний по инвентаризации имущества и финансовых обязательств, утвержденных приказом Минфина России от 13.06.1995 №</w:t>
      </w:r>
      <w:r>
        <w:rPr>
          <w:rStyle w:val="14pt"/>
          <w:szCs w:val="28"/>
        </w:rPr>
        <w:t> </w:t>
      </w:r>
      <w:r w:rsidRPr="000D3C6D">
        <w:rPr>
          <w:rStyle w:val="14pt"/>
          <w:szCs w:val="28"/>
        </w:rPr>
        <w:t>49</w:t>
      </w:r>
      <w:r w:rsidRPr="000D3C6D">
        <w:rPr>
          <w:rStyle w:val="16"/>
          <w:lang w:val="ru-RU"/>
        </w:rPr>
        <w:t xml:space="preserve"> </w:t>
      </w:r>
      <w:r w:rsidRPr="000D3C6D">
        <w:rPr>
          <w:sz w:val="28"/>
          <w:szCs w:val="28"/>
        </w:rPr>
        <w:t xml:space="preserve">перед составлением годовой бухгалтерской (финансовой) отчетности за 2013, </w:t>
      </w:r>
      <w:r w:rsidRPr="006279D7">
        <w:rPr>
          <w:sz w:val="28"/>
          <w:szCs w:val="28"/>
        </w:rPr>
        <w:t>2014 годы МУП «Аптека» не проведена инвентаризация финансовых обязательств.</w:t>
      </w:r>
    </w:p>
    <w:p w:rsidR="003654E3" w:rsidRPr="00C965F2" w:rsidRDefault="003654E3" w:rsidP="006A6116">
      <w:pPr>
        <w:jc w:val="both"/>
        <w:rPr>
          <w:sz w:val="16"/>
          <w:szCs w:val="16"/>
        </w:rPr>
      </w:pPr>
    </w:p>
    <w:p w:rsidR="003654E3" w:rsidRPr="000D3C6D" w:rsidRDefault="003654E3" w:rsidP="00D66DFA">
      <w:pPr>
        <w:pStyle w:val="9"/>
        <w:rPr>
          <w:b/>
        </w:rPr>
      </w:pPr>
      <w:r w:rsidRPr="000D3C6D">
        <w:rPr>
          <w:b/>
        </w:rPr>
        <w:t>6.</w:t>
      </w:r>
      <w:r w:rsidRPr="000D3C6D">
        <w:rPr>
          <w:b/>
        </w:rPr>
        <w:tab/>
        <w:t>Проверка учета основных средств, материальных запасов и эффективности использования муниципального имущества</w:t>
      </w:r>
    </w:p>
    <w:p w:rsidR="003654E3" w:rsidRPr="000D3C6D" w:rsidRDefault="003654E3" w:rsidP="00D66DFA">
      <w:pPr>
        <w:jc w:val="both"/>
        <w:rPr>
          <w:sz w:val="16"/>
          <w:szCs w:val="16"/>
        </w:rPr>
      </w:pPr>
    </w:p>
    <w:p w:rsidR="003654E3" w:rsidRPr="00C6158B" w:rsidRDefault="003654E3" w:rsidP="00C6158B">
      <w:pPr>
        <w:pStyle w:val="111"/>
        <w:rPr>
          <w:color w:val="auto"/>
        </w:rPr>
      </w:pPr>
      <w:r w:rsidRPr="000D3C6D">
        <w:tab/>
      </w:r>
      <w:r w:rsidRPr="00C6158B">
        <w:rPr>
          <w:color w:val="auto"/>
        </w:rPr>
        <w:t>1.</w:t>
      </w:r>
      <w:r w:rsidRPr="00C6158B">
        <w:rPr>
          <w:color w:val="auto"/>
        </w:rPr>
        <w:tab/>
        <w:t>Последняя инвентаризация имущества перед составлением годовой бухгалтерской (финансовой) отчетности проведена по состоянию на 31.12.2012.</w:t>
      </w:r>
    </w:p>
    <w:p w:rsidR="003654E3" w:rsidRPr="000D3C6D" w:rsidRDefault="003654E3" w:rsidP="006905CC">
      <w:pPr>
        <w:jc w:val="both"/>
        <w:rPr>
          <w:sz w:val="28"/>
          <w:szCs w:val="28"/>
        </w:rPr>
      </w:pPr>
      <w:r w:rsidRPr="000D3C6D">
        <w:rPr>
          <w:rStyle w:val="16"/>
          <w:lang w:val="ru-RU"/>
        </w:rPr>
        <w:tab/>
      </w:r>
      <w:r w:rsidRPr="00C6158B">
        <w:rPr>
          <w:rStyle w:val="16"/>
          <w:lang w:val="ru-RU"/>
        </w:rPr>
        <w:t>2</w:t>
      </w:r>
      <w:r w:rsidRPr="000D3C6D">
        <w:rPr>
          <w:rStyle w:val="16"/>
          <w:lang w:val="ru-RU"/>
        </w:rPr>
        <w:t>.</w:t>
      </w:r>
      <w:r w:rsidRPr="000D3C6D">
        <w:rPr>
          <w:rStyle w:val="16"/>
          <w:lang w:val="ru-RU"/>
        </w:rPr>
        <w:tab/>
        <w:t>В нарушение статьи 11 Федерального закона от 06.12.2011 №</w:t>
      </w:r>
      <w:r w:rsidRPr="000D3C6D">
        <w:rPr>
          <w:rStyle w:val="16"/>
          <w:lang w:val="en-US"/>
        </w:rPr>
        <w:t> </w:t>
      </w:r>
      <w:r w:rsidRPr="000D3C6D">
        <w:rPr>
          <w:rStyle w:val="16"/>
          <w:lang w:val="ru-RU"/>
        </w:rPr>
        <w:t xml:space="preserve">402-ФЗ </w:t>
      </w:r>
      <w:r>
        <w:rPr>
          <w:rStyle w:val="16"/>
          <w:lang w:val="ru-RU"/>
        </w:rPr>
        <w:t xml:space="preserve">  </w:t>
      </w:r>
      <w:r w:rsidRPr="000D3C6D">
        <w:rPr>
          <w:rStyle w:val="16"/>
          <w:lang w:val="ru-RU"/>
        </w:rPr>
        <w:t xml:space="preserve">«О бухгалтерском учете», </w:t>
      </w:r>
      <w:r w:rsidRPr="000D3C6D">
        <w:rPr>
          <w:rStyle w:val="14pt"/>
          <w:szCs w:val="28"/>
        </w:rPr>
        <w:t>Методических указаний по инвентаризации имущества и финансовых обязательств, утвержденных приказом Минфина России от 13.06.1995 №</w:t>
      </w:r>
      <w:r>
        <w:rPr>
          <w:rStyle w:val="14pt"/>
          <w:szCs w:val="28"/>
        </w:rPr>
        <w:t> </w:t>
      </w:r>
      <w:r w:rsidRPr="000D3C6D">
        <w:rPr>
          <w:rStyle w:val="14pt"/>
          <w:szCs w:val="28"/>
        </w:rPr>
        <w:t>49</w:t>
      </w:r>
      <w:r>
        <w:rPr>
          <w:rStyle w:val="14pt"/>
          <w:szCs w:val="28"/>
        </w:rPr>
        <w:t>,</w:t>
      </w:r>
      <w:r w:rsidRPr="000D3C6D">
        <w:rPr>
          <w:rStyle w:val="16"/>
          <w:lang w:val="ru-RU"/>
        </w:rPr>
        <w:t xml:space="preserve"> </w:t>
      </w:r>
      <w:r w:rsidRPr="000D3C6D">
        <w:rPr>
          <w:sz w:val="28"/>
          <w:szCs w:val="28"/>
        </w:rPr>
        <w:t>перед составлением годовой бухгалтерской (финансовой) отчетности за 2013, 2014 годы МУП «Аптека» не проведена инвентаризация материалов (счет 10), инвентаря и хозяйственных принадлежностей в эксплуатации (счет МЦ 04).</w:t>
      </w:r>
    </w:p>
    <w:p w:rsidR="003654E3" w:rsidRPr="000D3C6D" w:rsidRDefault="003654E3" w:rsidP="006905CC">
      <w:pPr>
        <w:jc w:val="both"/>
        <w:rPr>
          <w:sz w:val="28"/>
          <w:szCs w:val="28"/>
        </w:rPr>
      </w:pPr>
      <w:r w:rsidRPr="000D3C6D">
        <w:tab/>
      </w:r>
      <w:r w:rsidRPr="00C6158B">
        <w:t>3</w:t>
      </w:r>
      <w:r w:rsidRPr="000D3C6D">
        <w:rPr>
          <w:rFonts w:ascii="Times New Roman CYR" w:hAnsi="Times New Roman CYR" w:cs="Times New Roman CYR"/>
          <w:sz w:val="28"/>
          <w:szCs w:val="28"/>
        </w:rPr>
        <w:t>.</w:t>
      </w:r>
      <w:r w:rsidRPr="000D3C6D">
        <w:rPr>
          <w:rFonts w:ascii="Times New Roman CYR" w:hAnsi="Times New Roman CYR" w:cs="Times New Roman CYR"/>
          <w:sz w:val="28"/>
          <w:szCs w:val="28"/>
        </w:rPr>
        <w:tab/>
      </w:r>
      <w:r w:rsidRPr="000D3C6D">
        <w:rPr>
          <w:sz w:val="28"/>
          <w:szCs w:val="28"/>
        </w:rPr>
        <w:t xml:space="preserve">Основные средства </w:t>
      </w:r>
      <w:r w:rsidRPr="000D3C6D">
        <w:rPr>
          <w:rStyle w:val="16"/>
          <w:lang w:val="ru-RU"/>
        </w:rPr>
        <w:t xml:space="preserve">и товарно-материальные ценности находятся </w:t>
      </w:r>
      <w:r>
        <w:rPr>
          <w:rStyle w:val="16"/>
          <w:lang w:val="ru-RU"/>
        </w:rPr>
        <w:t xml:space="preserve">           </w:t>
      </w:r>
      <w:r w:rsidRPr="000D3C6D">
        <w:rPr>
          <w:rStyle w:val="16"/>
          <w:lang w:val="ru-RU"/>
        </w:rPr>
        <w:t>на ответственном хранении у должностных лиц, с которыми в соответствии</w:t>
      </w:r>
      <w:r w:rsidRPr="000D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0D3C6D">
        <w:rPr>
          <w:sz w:val="28"/>
          <w:szCs w:val="28"/>
        </w:rPr>
        <w:t>со статьей 244 Трудового кодекса РФ заключены договоры о полной материальной ответственности.</w:t>
      </w:r>
    </w:p>
    <w:p w:rsidR="003654E3" w:rsidRPr="00223D56" w:rsidRDefault="003654E3" w:rsidP="006905CC">
      <w:pPr>
        <w:pStyle w:val="3"/>
        <w:rPr>
          <w:sz w:val="28"/>
          <w:szCs w:val="28"/>
        </w:rPr>
      </w:pPr>
      <w:r w:rsidRPr="00223D56">
        <w:rPr>
          <w:sz w:val="28"/>
          <w:szCs w:val="28"/>
        </w:rPr>
        <w:tab/>
      </w:r>
      <w:r w:rsidRPr="00C6158B">
        <w:rPr>
          <w:sz w:val="28"/>
          <w:szCs w:val="28"/>
        </w:rPr>
        <w:t>4</w:t>
      </w:r>
      <w:r w:rsidRPr="00223D56">
        <w:rPr>
          <w:sz w:val="28"/>
          <w:szCs w:val="28"/>
        </w:rPr>
        <w:t>.</w:t>
      </w:r>
      <w:r w:rsidRPr="00223D56">
        <w:rPr>
          <w:sz w:val="28"/>
          <w:szCs w:val="28"/>
        </w:rPr>
        <w:tab/>
        <w:t>Проверкой учета и организации внутреннего контроля за движением объектов основных средств и материально-производственных запасов в целях обеспечения их сохранности в производстве и эксплуатации установлено:</w:t>
      </w:r>
    </w:p>
    <w:p w:rsidR="003654E3" w:rsidRPr="00106327" w:rsidRDefault="003654E3" w:rsidP="00FC6DA0">
      <w:pPr>
        <w:pStyle w:val="BodyText"/>
        <w:rPr>
          <w:lang w:eastAsia="en-US"/>
        </w:rPr>
      </w:pPr>
      <w:r w:rsidRPr="000D3C6D">
        <w:rPr>
          <w:rFonts w:ascii="Times New Roman CYR" w:hAnsi="Times New Roman CYR" w:cs="Times New Roman CYR"/>
        </w:rPr>
        <w:tab/>
      </w:r>
      <w:r w:rsidRPr="00C6158B">
        <w:rPr>
          <w:rFonts w:ascii="Times New Roman CYR" w:hAnsi="Times New Roman CYR" w:cs="Times New Roman CYR"/>
        </w:rPr>
        <w:t>4</w:t>
      </w:r>
      <w:r w:rsidRPr="000D3C6D">
        <w:rPr>
          <w:rFonts w:ascii="Times New Roman CYR" w:hAnsi="Times New Roman CYR" w:cs="Times New Roman CYR"/>
        </w:rPr>
        <w:t>.1.</w:t>
      </w:r>
      <w:r w:rsidRPr="000D3C6D">
        <w:rPr>
          <w:rFonts w:ascii="Times New Roman CYR" w:hAnsi="Times New Roman CYR" w:cs="Times New Roman CYR"/>
        </w:rPr>
        <w:tab/>
        <w:t xml:space="preserve">В нарушение пункта 77 </w:t>
      </w:r>
      <w:r w:rsidRPr="000D3C6D">
        <w:t xml:space="preserve">приказа Минфина РФ от 13.10.2003 № 91н                     «Об утверждении Методических указаний по бухгалтерскому учету основных средств» в 2013, 2014 годах и 10 месяцев 2015 года </w:t>
      </w:r>
      <w:r w:rsidRPr="000D3C6D">
        <w:rPr>
          <w:rFonts w:ascii="Times New Roman CYR" w:hAnsi="Times New Roman CYR" w:cs="Times New Roman CYR"/>
          <w:lang w:eastAsia="en-US"/>
        </w:rPr>
        <w:t xml:space="preserve">произведено списание 102 объектов основных средств общей балансовой стоимостью 1 019 499,83 рублей </w:t>
      </w:r>
      <w:r>
        <w:rPr>
          <w:rFonts w:ascii="Times New Roman CYR" w:hAnsi="Times New Roman CYR" w:cs="Times New Roman CYR"/>
          <w:lang w:eastAsia="en-US"/>
        </w:rPr>
        <w:t xml:space="preserve">         </w:t>
      </w:r>
      <w:r w:rsidRPr="00106327">
        <w:rPr>
          <w:lang w:eastAsia="en-US"/>
        </w:rPr>
        <w:t>в отсутстви</w:t>
      </w:r>
      <w:r>
        <w:rPr>
          <w:lang w:eastAsia="en-US"/>
        </w:rPr>
        <w:t>е</w:t>
      </w:r>
      <w:r w:rsidRPr="00106327">
        <w:rPr>
          <w:lang w:eastAsia="en-US"/>
        </w:rPr>
        <w:t>:</w:t>
      </w:r>
    </w:p>
    <w:p w:rsidR="003654E3" w:rsidRPr="000D3C6D" w:rsidRDefault="003654E3" w:rsidP="006905CC">
      <w:pPr>
        <w:pStyle w:val="BodyText"/>
        <w:widowControl w:val="0"/>
        <w:autoSpaceDE w:val="0"/>
        <w:autoSpaceDN w:val="0"/>
        <w:adjustRightInd w:val="0"/>
        <w:rPr>
          <w:lang w:eastAsia="en-US"/>
        </w:rPr>
      </w:pPr>
      <w:r w:rsidRPr="000D3C6D">
        <w:tab/>
        <w:t>–</w:t>
      </w:r>
      <w:r w:rsidRPr="000D3C6D">
        <w:tab/>
        <w:t>приказов руководителя о списании основных средств;</w:t>
      </w:r>
    </w:p>
    <w:p w:rsidR="003654E3" w:rsidRPr="000D3C6D" w:rsidRDefault="003654E3" w:rsidP="006905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информации в актах о списании (ф. 0306003) о техническом состоянии выбывших объектов (нецелесообразность дальнейшего использования, непригодность, невозможность или неэффективность восстановления);</w:t>
      </w:r>
    </w:p>
    <w:p w:rsidR="003654E3" w:rsidRPr="000D3C6D" w:rsidRDefault="003654E3" w:rsidP="00946DE6">
      <w:pPr>
        <w:pStyle w:val="20"/>
      </w:pPr>
      <w:r w:rsidRPr="000D3C6D">
        <w:tab/>
        <w:t>–</w:t>
      </w:r>
      <w:r w:rsidRPr="000D3C6D">
        <w:tab/>
        <w:t>приказа руководителя о создании комиссии об утилизации;</w:t>
      </w:r>
    </w:p>
    <w:p w:rsidR="003654E3" w:rsidRDefault="003654E3" w:rsidP="006905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актов о произведенной утилизации и демонтажу с указанием изъятых и пригодных для дальнейшего использования материалов (запасных частей).</w:t>
      </w:r>
    </w:p>
    <w:p w:rsidR="003654E3" w:rsidRPr="000D3C6D" w:rsidRDefault="003654E3" w:rsidP="001742C5">
      <w:pPr>
        <w:pStyle w:val="20"/>
      </w:pPr>
      <w:r w:rsidRPr="00626327">
        <w:tab/>
      </w:r>
      <w:r w:rsidRPr="00C6158B">
        <w:t>4</w:t>
      </w:r>
      <w:r w:rsidRPr="00626327">
        <w:t>.2.</w:t>
      </w:r>
      <w:r w:rsidRPr="00626327">
        <w:tab/>
        <w:t>В нарушение требований, установленных Федеральным законом</w:t>
      </w:r>
      <w:r w:rsidRPr="000D3C6D">
        <w:t xml:space="preserve"> </w:t>
      </w:r>
      <w:r>
        <w:t xml:space="preserve">            </w:t>
      </w:r>
      <w:r w:rsidRPr="000D3C6D">
        <w:t>от 24.06.1998 №</w:t>
      </w:r>
      <w:r>
        <w:t> </w:t>
      </w:r>
      <w:r w:rsidRPr="000D3C6D">
        <w:t xml:space="preserve">89-ФЗ «Об отходах производства и потребления», в проверяемом периоде МУП «Аптека» самостоятельно списаны объекты основных средств (компьютерная техника), относящиеся к классу опасных отходов. Акты </w:t>
      </w:r>
      <w:r>
        <w:t xml:space="preserve">                      </w:t>
      </w:r>
      <w:r w:rsidRPr="000D3C6D">
        <w:t>о произведенной утилизации у предприятия отсутствуют.</w:t>
      </w:r>
    </w:p>
    <w:p w:rsidR="003654E3" w:rsidRPr="00DA6821" w:rsidRDefault="003654E3" w:rsidP="00626327">
      <w:pPr>
        <w:pStyle w:val="20"/>
      </w:pPr>
      <w:r w:rsidRPr="000D3C6D">
        <w:tab/>
      </w:r>
      <w:r w:rsidRPr="00C6158B">
        <w:t>5</w:t>
      </w:r>
      <w:r w:rsidRPr="000D3C6D">
        <w:t>.</w:t>
      </w:r>
      <w:r w:rsidRPr="000D3C6D">
        <w:tab/>
        <w:t xml:space="preserve">В проверяемом периоде МУП «Аптека» реализованы объекты основных средств общей </w:t>
      </w:r>
      <w:r w:rsidRPr="0079622A">
        <w:t>балансовой стоимостью 1 700 852,43 рублей на сумму       8 041 547,34 рублей</w:t>
      </w:r>
      <w:r>
        <w:t>.</w:t>
      </w:r>
    </w:p>
    <w:p w:rsidR="003654E3" w:rsidRPr="000D3C6D" w:rsidRDefault="003654E3" w:rsidP="001D4246">
      <w:pPr>
        <w:pStyle w:val="20"/>
        <w:rPr>
          <w:rStyle w:val="blk"/>
        </w:rPr>
      </w:pPr>
      <w:r w:rsidRPr="000D3C6D">
        <w:tab/>
      </w:r>
      <w:r w:rsidRPr="00C6158B">
        <w:t>5</w:t>
      </w:r>
      <w:r w:rsidRPr="000D3C6D">
        <w:t>.1.</w:t>
      </w:r>
      <w:r w:rsidRPr="000D3C6D">
        <w:tab/>
        <w:t>В нарушение пунктов 7, 8 приказа Минфина России от 13.10.2003 №</w:t>
      </w:r>
      <w:r>
        <w:t> </w:t>
      </w:r>
      <w:r w:rsidRPr="000D3C6D">
        <w:t xml:space="preserve">91н «Об утверждении Методических указаний по бухгалтерскому учету основных средств» выручка от продажи объектов основных средств в сумме 8 041 547,34 рублей принята к бухгалтерскому учету в отсутствие </w:t>
      </w:r>
      <w:r w:rsidRPr="000D3C6D">
        <w:rPr>
          <w:rStyle w:val="blk"/>
        </w:rPr>
        <w:t xml:space="preserve">надлежащим образом оформленных первичных учетных документов. </w:t>
      </w:r>
      <w:r w:rsidRPr="000D3C6D">
        <w:t>В актах приема-передачи (форма №</w:t>
      </w:r>
      <w:r>
        <w:t> </w:t>
      </w:r>
      <w:r w:rsidRPr="000D3C6D">
        <w:t>0303001) отсутствуют подписи покупателей.</w:t>
      </w:r>
    </w:p>
    <w:p w:rsidR="003654E3" w:rsidRPr="000D3C6D" w:rsidRDefault="003654E3" w:rsidP="001D4246">
      <w:pPr>
        <w:pStyle w:val="20"/>
      </w:pPr>
      <w:r w:rsidRPr="000D3C6D">
        <w:tab/>
      </w:r>
      <w:r w:rsidRPr="00C6158B">
        <w:t>5</w:t>
      </w:r>
      <w:r w:rsidRPr="000D3C6D">
        <w:t>.2.</w:t>
      </w:r>
      <w:r w:rsidRPr="000D3C6D">
        <w:tab/>
        <w:t>Согласно пункту 30 приказа Минфина России от 30.03.2001 №</w:t>
      </w:r>
      <w:r>
        <w:t> </w:t>
      </w:r>
      <w:r w:rsidRPr="000D3C6D">
        <w:t xml:space="preserve">26н </w:t>
      </w:r>
      <w:r>
        <w:t xml:space="preserve">       </w:t>
      </w:r>
      <w:r w:rsidRPr="000D3C6D">
        <w:t>«Об утверждении Положения по бухгалтерскому учету «Учет основных средств» ПБУ 6/01 выручка от продажи принимается к бухгалтерскому учету в сумме, согласованной сторонами в договоре, если списание объекта основных средств произво</w:t>
      </w:r>
      <w:r>
        <w:t>дится в результате его продажи.</w:t>
      </w:r>
    </w:p>
    <w:p w:rsidR="003654E3" w:rsidRPr="0032725F" w:rsidRDefault="003654E3" w:rsidP="001D4246">
      <w:pPr>
        <w:pStyle w:val="20"/>
      </w:pPr>
      <w:r w:rsidRPr="000D3C6D">
        <w:tab/>
      </w:r>
      <w:r w:rsidRPr="0032725F">
        <w:t>В нарушение данного пункта МУП «Аптека» не предоставила договоры           с отдельными покупателями имущества.</w:t>
      </w:r>
    </w:p>
    <w:p w:rsidR="003654E3" w:rsidRPr="000D3C6D" w:rsidRDefault="003654E3" w:rsidP="006876D4">
      <w:pPr>
        <w:pStyle w:val="20"/>
      </w:pPr>
      <w:r w:rsidRPr="0032725F">
        <w:tab/>
      </w:r>
      <w:r w:rsidRPr="00C6158B">
        <w:t>5</w:t>
      </w:r>
      <w:r w:rsidRPr="0032725F">
        <w:t>.3.</w:t>
      </w:r>
      <w:r w:rsidRPr="0032725F">
        <w:tab/>
        <w:t>В нарушение пункта 27 приказа Минфина России от 29.07.1998 № 34н</w:t>
      </w:r>
      <w:r w:rsidRPr="000D3C6D">
        <w:t xml:space="preserve"> «Об утверждении Положения по ведению бухгалтерского учета и бухгалтерской отчетности в РФ» не проведена инвентаризация при продаже имущества.</w:t>
      </w:r>
    </w:p>
    <w:p w:rsidR="003654E3" w:rsidRPr="000D3C6D" w:rsidRDefault="003654E3" w:rsidP="00807D09">
      <w:pPr>
        <w:pStyle w:val="BodyText"/>
      </w:pPr>
      <w:r w:rsidRPr="000D3C6D">
        <w:rPr>
          <w:lang w:eastAsia="en-US"/>
        </w:rPr>
        <w:tab/>
      </w:r>
      <w:r w:rsidRPr="00C6158B">
        <w:rPr>
          <w:lang w:eastAsia="en-US"/>
        </w:rPr>
        <w:t>6</w:t>
      </w:r>
      <w:r w:rsidRPr="000D3C6D">
        <w:rPr>
          <w:lang w:eastAsia="en-US"/>
        </w:rPr>
        <w:t>.</w:t>
      </w:r>
      <w:r w:rsidRPr="000D3C6D">
        <w:rPr>
          <w:lang w:eastAsia="en-US"/>
        </w:rPr>
        <w:tab/>
      </w:r>
      <w:r w:rsidRPr="000D3C6D">
        <w:t xml:space="preserve">В связи с прекращением своей основной деятельности МУП «Аптека» </w:t>
      </w:r>
      <w:r>
        <w:t xml:space="preserve">    </w:t>
      </w:r>
      <w:r w:rsidRPr="000D3C6D">
        <w:t xml:space="preserve">в проверяемом периоде произведено списание материалов и хозяйственного инвентаря на общую сумму 2 882 739,68 рублей, продано и получено выручки </w:t>
      </w:r>
      <w:r>
        <w:t xml:space="preserve">          </w:t>
      </w:r>
      <w:r w:rsidRPr="000D3C6D">
        <w:t xml:space="preserve">от продажи 667 892,82 рублей, передано </w:t>
      </w:r>
      <w:r w:rsidRPr="000D3C6D">
        <w:rPr>
          <w:rStyle w:val="21"/>
          <w:lang w:val="ru-RU"/>
        </w:rPr>
        <w:t>безвозмездно 250 510,62</w:t>
      </w:r>
      <w:r w:rsidRPr="000D3C6D">
        <w:t xml:space="preserve"> рублей</w:t>
      </w:r>
      <w:r>
        <w:t>:</w:t>
      </w:r>
    </w:p>
    <w:p w:rsidR="003654E3" w:rsidRPr="00DA6821" w:rsidRDefault="003654E3" w:rsidP="007A26F8">
      <w:pPr>
        <w:pStyle w:val="3"/>
        <w:rPr>
          <w:sz w:val="28"/>
          <w:szCs w:val="28"/>
          <w:lang w:eastAsia="ru-RU"/>
        </w:rPr>
      </w:pPr>
      <w:r w:rsidRPr="000D37DE">
        <w:rPr>
          <w:sz w:val="28"/>
          <w:szCs w:val="28"/>
        </w:rPr>
        <w:tab/>
      </w:r>
      <w:r w:rsidRPr="00C6158B">
        <w:rPr>
          <w:sz w:val="28"/>
          <w:szCs w:val="28"/>
        </w:rPr>
        <w:t>6</w:t>
      </w:r>
      <w:r w:rsidRPr="000D37D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37DE">
        <w:rPr>
          <w:sz w:val="28"/>
          <w:szCs w:val="28"/>
        </w:rPr>
        <w:t>.</w:t>
      </w:r>
      <w:r w:rsidRPr="000D37DE">
        <w:rPr>
          <w:sz w:val="28"/>
          <w:szCs w:val="28"/>
        </w:rPr>
        <w:tab/>
        <w:t>В нарушение пункта 30 приказа Минфина России от 30.03.2001 №</w:t>
      </w:r>
      <w:r>
        <w:rPr>
          <w:sz w:val="28"/>
          <w:szCs w:val="28"/>
        </w:rPr>
        <w:t> </w:t>
      </w:r>
      <w:r w:rsidRPr="000D37DE">
        <w:rPr>
          <w:sz w:val="28"/>
          <w:szCs w:val="28"/>
        </w:rPr>
        <w:t>26н «Об утверждении Положения по бухгалтерскому учету «Учет основных средств» ПБУ 6/01 к бухгалтерскому учету принята выручка в сумме 471 451,3</w:t>
      </w:r>
      <w:r>
        <w:rPr>
          <w:sz w:val="28"/>
          <w:szCs w:val="28"/>
        </w:rPr>
        <w:t>8</w:t>
      </w:r>
      <w:r w:rsidRPr="000D37D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        </w:t>
      </w:r>
      <w:r w:rsidRPr="000D37DE">
        <w:rPr>
          <w:sz w:val="28"/>
          <w:szCs w:val="28"/>
        </w:rPr>
        <w:t xml:space="preserve">от продажи материалов и хозяйственного инвентаря в отсутствие накладных </w:t>
      </w:r>
      <w:r>
        <w:rPr>
          <w:sz w:val="28"/>
          <w:szCs w:val="28"/>
        </w:rPr>
        <w:t xml:space="preserve">            </w:t>
      </w:r>
      <w:r w:rsidRPr="000D37DE">
        <w:rPr>
          <w:sz w:val="28"/>
          <w:szCs w:val="28"/>
        </w:rPr>
        <w:t>на отпуск материалов на сторону (ф.</w:t>
      </w:r>
      <w:r>
        <w:rPr>
          <w:sz w:val="28"/>
          <w:szCs w:val="28"/>
        </w:rPr>
        <w:t> </w:t>
      </w:r>
      <w:r w:rsidRPr="000D37DE">
        <w:rPr>
          <w:sz w:val="28"/>
          <w:szCs w:val="28"/>
        </w:rPr>
        <w:t xml:space="preserve">0315007), </w:t>
      </w:r>
      <w:r w:rsidRPr="000D37DE">
        <w:rPr>
          <w:sz w:val="28"/>
          <w:szCs w:val="28"/>
          <w:lang w:eastAsia="ru-RU"/>
        </w:rPr>
        <w:t xml:space="preserve">договоров купли-продажи, договоров дарения или </w:t>
      </w:r>
      <w:r w:rsidRPr="00DA6821">
        <w:rPr>
          <w:sz w:val="28"/>
          <w:szCs w:val="28"/>
          <w:lang w:eastAsia="ru-RU"/>
        </w:rPr>
        <w:t>пожертвования.</w:t>
      </w:r>
    </w:p>
    <w:p w:rsidR="003654E3" w:rsidRPr="00DA6821" w:rsidRDefault="003654E3" w:rsidP="00AD26BD">
      <w:pPr>
        <w:pStyle w:val="BodyText"/>
        <w:rPr>
          <w:lang w:eastAsia="en-US"/>
        </w:rPr>
      </w:pPr>
      <w:r w:rsidRPr="000D3C6D">
        <w:rPr>
          <w:lang w:eastAsia="en-US"/>
        </w:rPr>
        <w:tab/>
      </w:r>
      <w:r w:rsidRPr="00C6158B">
        <w:rPr>
          <w:lang w:eastAsia="en-US"/>
        </w:rPr>
        <w:t>6</w:t>
      </w:r>
      <w:r w:rsidRPr="000D3C6D">
        <w:rPr>
          <w:lang w:eastAsia="en-US"/>
        </w:rPr>
        <w:t>.</w:t>
      </w:r>
      <w:r>
        <w:rPr>
          <w:lang w:eastAsia="en-US"/>
        </w:rPr>
        <w:t>2</w:t>
      </w:r>
      <w:r w:rsidRPr="000D3C6D">
        <w:rPr>
          <w:lang w:eastAsia="en-US"/>
        </w:rPr>
        <w:t>.</w:t>
      </w:r>
      <w:r w:rsidRPr="000D3C6D">
        <w:rPr>
          <w:lang w:eastAsia="en-US"/>
        </w:rPr>
        <w:tab/>
        <w:t>В нарушение пунктов 7,</w:t>
      </w:r>
      <w:r>
        <w:rPr>
          <w:lang w:eastAsia="en-US"/>
        </w:rPr>
        <w:t> </w:t>
      </w:r>
      <w:r w:rsidRPr="000D3C6D">
        <w:rPr>
          <w:lang w:eastAsia="en-US"/>
        </w:rPr>
        <w:t xml:space="preserve">8 Положения по бухгалтерскому учету «Расходы организации» ПБУ 10/99, утвержденного приказом Минфина России </w:t>
      </w:r>
      <w:r>
        <w:rPr>
          <w:lang w:eastAsia="en-US"/>
        </w:rPr>
        <w:t xml:space="preserve">         </w:t>
      </w:r>
      <w:r w:rsidRPr="000D3C6D">
        <w:rPr>
          <w:lang w:eastAsia="en-US"/>
        </w:rPr>
        <w:t>от 06.05.1999 №</w:t>
      </w:r>
      <w:r>
        <w:rPr>
          <w:lang w:eastAsia="en-US"/>
        </w:rPr>
        <w:t> </w:t>
      </w:r>
      <w:r w:rsidRPr="000D3C6D">
        <w:rPr>
          <w:lang w:eastAsia="en-US"/>
        </w:rPr>
        <w:t>33н</w:t>
      </w:r>
      <w:r>
        <w:rPr>
          <w:lang w:eastAsia="en-US"/>
        </w:rPr>
        <w:t>,</w:t>
      </w:r>
      <w:r w:rsidRPr="000D3C6D">
        <w:rPr>
          <w:lang w:eastAsia="en-US"/>
        </w:rPr>
        <w:t xml:space="preserve"> товарно-материальные ценности (стоимостью до 40,00 тыс.</w:t>
      </w:r>
      <w:r>
        <w:rPr>
          <w:lang w:eastAsia="en-US"/>
        </w:rPr>
        <w:t> </w:t>
      </w:r>
      <w:r w:rsidRPr="000D3C6D">
        <w:rPr>
          <w:lang w:eastAsia="en-US"/>
        </w:rPr>
        <w:t xml:space="preserve">рублей, сроком эксплуатации более 12 месяцев), используемые предприятием </w:t>
      </w:r>
      <w:r>
        <w:rPr>
          <w:lang w:eastAsia="en-US"/>
        </w:rPr>
        <w:t xml:space="preserve">      </w:t>
      </w:r>
      <w:r w:rsidRPr="000D3C6D">
        <w:rPr>
          <w:lang w:eastAsia="en-US"/>
        </w:rPr>
        <w:t>в своей хозяйственной деятельности, то есть фактически переданы</w:t>
      </w:r>
      <w:r>
        <w:rPr>
          <w:lang w:eastAsia="en-US"/>
        </w:rPr>
        <w:t>е</w:t>
      </w:r>
      <w:r w:rsidRPr="000D3C6D">
        <w:rPr>
          <w:lang w:eastAsia="en-US"/>
        </w:rPr>
        <w:t xml:space="preserve"> в эксплуатацию</w:t>
      </w:r>
      <w:r>
        <w:rPr>
          <w:lang w:eastAsia="en-US"/>
        </w:rPr>
        <w:t>,</w:t>
      </w:r>
      <w:r w:rsidRPr="000D3C6D">
        <w:rPr>
          <w:lang w:eastAsia="en-US"/>
        </w:rPr>
        <w:t xml:space="preserve"> не списаны на производство в общей сумме 908 764,54 рублей</w:t>
      </w:r>
      <w:r w:rsidRPr="00DA6821">
        <w:rPr>
          <w:lang w:eastAsia="en-US"/>
        </w:rPr>
        <w:t>.</w:t>
      </w:r>
    </w:p>
    <w:p w:rsidR="003654E3" w:rsidRDefault="003654E3" w:rsidP="006905CC">
      <w:pPr>
        <w:pStyle w:val="BodyText"/>
        <w:rPr>
          <w:lang w:eastAsia="en-US"/>
        </w:rPr>
      </w:pPr>
      <w:r w:rsidRPr="000D3C6D">
        <w:rPr>
          <w:lang w:eastAsia="en-US"/>
        </w:rPr>
        <w:tab/>
        <w:t xml:space="preserve">Несвоевременное списание товарно-материальных ценностей привело </w:t>
      </w:r>
      <w:r>
        <w:rPr>
          <w:lang w:eastAsia="en-US"/>
        </w:rPr>
        <w:t xml:space="preserve">              </w:t>
      </w:r>
      <w:r w:rsidRPr="000D3C6D">
        <w:rPr>
          <w:lang w:eastAsia="en-US"/>
        </w:rPr>
        <w:t>к искажению данных бухгалтерской отчетности по итогам финансово-хозяйственной деятельности за 2013 год в части необоснованного завышения стоимости материальных запасов (строка 1210 «Запасы» ф.</w:t>
      </w:r>
      <w:r>
        <w:rPr>
          <w:lang w:eastAsia="en-US"/>
        </w:rPr>
        <w:t> </w:t>
      </w:r>
      <w:r w:rsidRPr="000D3C6D">
        <w:rPr>
          <w:lang w:eastAsia="en-US"/>
        </w:rPr>
        <w:t>1 «Бухгалтерский баланс») и занижению расходов предприятия (строка 2220 «Управленческие расходы» ф.</w:t>
      </w:r>
      <w:r>
        <w:rPr>
          <w:lang w:eastAsia="en-US"/>
        </w:rPr>
        <w:t> </w:t>
      </w:r>
      <w:r w:rsidRPr="000D3C6D">
        <w:rPr>
          <w:lang w:eastAsia="en-US"/>
        </w:rPr>
        <w:t>2 «Отчет о финансовых результатах») на 908 764,54 рублей.</w:t>
      </w:r>
    </w:p>
    <w:p w:rsidR="003654E3" w:rsidRPr="000D37DE" w:rsidRDefault="003654E3" w:rsidP="006905CC">
      <w:pPr>
        <w:pStyle w:val="BodyText"/>
        <w:rPr>
          <w:sz w:val="16"/>
          <w:szCs w:val="16"/>
          <w:lang w:eastAsia="en-US"/>
        </w:rPr>
      </w:pPr>
    </w:p>
    <w:p w:rsidR="003654E3" w:rsidRPr="000D3C6D" w:rsidRDefault="003654E3" w:rsidP="009954BF">
      <w:pPr>
        <w:pStyle w:val="20"/>
        <w:rPr>
          <w:b/>
        </w:rPr>
      </w:pPr>
      <w:r w:rsidRPr="000D3C6D">
        <w:rPr>
          <w:b/>
        </w:rPr>
        <w:t>7.</w:t>
      </w:r>
      <w:r w:rsidRPr="000D3C6D">
        <w:rPr>
          <w:b/>
        </w:rPr>
        <w:tab/>
        <w:t>Проверка арендных отношений</w:t>
      </w:r>
    </w:p>
    <w:p w:rsidR="003654E3" w:rsidRPr="000D3C6D" w:rsidRDefault="003654E3" w:rsidP="009954B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654E3" w:rsidRPr="000D37DE" w:rsidRDefault="003654E3" w:rsidP="00AE4AEB">
      <w:pPr>
        <w:pStyle w:val="8"/>
        <w:rPr>
          <w:color w:val="auto"/>
          <w:sz w:val="28"/>
          <w:szCs w:val="28"/>
        </w:rPr>
      </w:pPr>
      <w:r w:rsidRPr="000D37DE">
        <w:rPr>
          <w:b/>
          <w:color w:val="auto"/>
          <w:sz w:val="28"/>
          <w:szCs w:val="28"/>
        </w:rPr>
        <w:tab/>
      </w:r>
      <w:r w:rsidRPr="000D37DE">
        <w:rPr>
          <w:color w:val="auto"/>
          <w:sz w:val="28"/>
          <w:szCs w:val="28"/>
        </w:rPr>
        <w:t>1.</w:t>
      </w:r>
      <w:r w:rsidRPr="000D37DE">
        <w:rPr>
          <w:color w:val="auto"/>
          <w:sz w:val="28"/>
          <w:szCs w:val="28"/>
        </w:rPr>
        <w:tab/>
        <w:t>В 2013, 2014 годах и текущем периоде 2015 года МУП «Аптека» осуществляло деятельность, связанную с оказанием услуг по предоставлению муниципального имущества в возмездную аренду.</w:t>
      </w:r>
    </w:p>
    <w:p w:rsidR="003654E3" w:rsidRPr="000D37DE" w:rsidRDefault="003654E3" w:rsidP="0067221F">
      <w:pPr>
        <w:pStyle w:val="3"/>
        <w:rPr>
          <w:sz w:val="28"/>
          <w:szCs w:val="28"/>
        </w:rPr>
      </w:pPr>
      <w:r w:rsidRPr="000D37DE">
        <w:rPr>
          <w:sz w:val="28"/>
          <w:szCs w:val="28"/>
        </w:rPr>
        <w:tab/>
        <w:t>2.</w:t>
      </w:r>
      <w:r w:rsidRPr="000D37DE">
        <w:rPr>
          <w:sz w:val="28"/>
          <w:szCs w:val="28"/>
        </w:rPr>
        <w:tab/>
        <w:t xml:space="preserve">Предоставление в аренду муниципального имущества, закрепленного </w:t>
      </w:r>
      <w:r>
        <w:rPr>
          <w:sz w:val="28"/>
          <w:szCs w:val="28"/>
        </w:rPr>
        <w:t xml:space="preserve">   </w:t>
      </w:r>
      <w:r w:rsidRPr="000D37DE">
        <w:rPr>
          <w:sz w:val="28"/>
          <w:szCs w:val="28"/>
        </w:rPr>
        <w:t>на праве хозяйственного ведения за МУП «Аптека»</w:t>
      </w:r>
      <w:r>
        <w:rPr>
          <w:sz w:val="28"/>
          <w:szCs w:val="28"/>
        </w:rPr>
        <w:t>,</w:t>
      </w:r>
      <w:r w:rsidRPr="000D37DE">
        <w:rPr>
          <w:sz w:val="28"/>
          <w:szCs w:val="28"/>
        </w:rPr>
        <w:t xml:space="preserve"> в проверяемом периоде осуществлялось по р</w:t>
      </w:r>
      <w:bookmarkStart w:id="1" w:name="_GoBack"/>
      <w:bookmarkEnd w:id="1"/>
      <w:r w:rsidRPr="000D37DE">
        <w:rPr>
          <w:sz w:val="28"/>
          <w:szCs w:val="28"/>
        </w:rPr>
        <w:t>езультатам следующих мероприятий:</w:t>
      </w:r>
    </w:p>
    <w:p w:rsidR="003654E3" w:rsidRPr="000D37DE" w:rsidRDefault="003654E3" w:rsidP="0067221F">
      <w:pPr>
        <w:pStyle w:val="3"/>
        <w:rPr>
          <w:sz w:val="28"/>
          <w:szCs w:val="28"/>
        </w:rPr>
      </w:pPr>
      <w:r w:rsidRPr="000D37DE">
        <w:rPr>
          <w:sz w:val="28"/>
          <w:szCs w:val="28"/>
        </w:rPr>
        <w:tab/>
        <w:t>2.1.</w:t>
      </w:r>
      <w:r w:rsidRPr="000D37DE">
        <w:rPr>
          <w:sz w:val="28"/>
          <w:szCs w:val="28"/>
        </w:rPr>
        <w:tab/>
        <w:t xml:space="preserve">Без проведения </w:t>
      </w:r>
      <w:r w:rsidRPr="000D37DE">
        <w:rPr>
          <w:rStyle w:val="21"/>
          <w:lang w:val="ru-RU"/>
        </w:rPr>
        <w:t>конкурентных процедур (</w:t>
      </w:r>
      <w:r w:rsidRPr="000D37DE">
        <w:rPr>
          <w:sz w:val="28"/>
          <w:szCs w:val="28"/>
        </w:rPr>
        <w:t>аукционов на право заключения договора аренды</w:t>
      </w:r>
      <w:r w:rsidRPr="000D37DE">
        <w:rPr>
          <w:rStyle w:val="21"/>
          <w:lang w:val="ru-RU"/>
        </w:rPr>
        <w:t xml:space="preserve">) </w:t>
      </w:r>
      <w:r w:rsidRPr="000D37DE">
        <w:rPr>
          <w:sz w:val="28"/>
          <w:szCs w:val="28"/>
        </w:rPr>
        <w:t>на основании подпункта 6 пункта 1 статьи 17.1 Федерального закона от 26.07.2006 № 135-ФЗ «О защите конкуренции» в 2012, 2014 годах МУП «Аптека» заключено 2 (два) договора аренды муниципального имущества – для оказания медицинских услуг</w:t>
      </w:r>
      <w:r>
        <w:rPr>
          <w:sz w:val="28"/>
          <w:szCs w:val="28"/>
        </w:rPr>
        <w:t>.</w:t>
      </w:r>
    </w:p>
    <w:p w:rsidR="003654E3" w:rsidRDefault="003654E3" w:rsidP="00BF1E53">
      <w:pPr>
        <w:pStyle w:val="3"/>
        <w:rPr>
          <w:rStyle w:val="21"/>
          <w:lang w:val="ru-RU"/>
        </w:rPr>
      </w:pPr>
      <w:r w:rsidRPr="000D37DE">
        <w:rPr>
          <w:sz w:val="28"/>
          <w:szCs w:val="28"/>
        </w:rPr>
        <w:tab/>
        <w:t>2.2.</w:t>
      </w:r>
      <w:r w:rsidRPr="000D37DE">
        <w:rPr>
          <w:sz w:val="28"/>
          <w:szCs w:val="28"/>
        </w:rPr>
        <w:tab/>
        <w:t xml:space="preserve">Без </w:t>
      </w:r>
      <w:r w:rsidRPr="000D37DE">
        <w:rPr>
          <w:rStyle w:val="21"/>
          <w:lang w:val="ru-RU"/>
        </w:rPr>
        <w:t>проведения конкурентных процедур (</w:t>
      </w:r>
      <w:r w:rsidRPr="000D37DE">
        <w:rPr>
          <w:sz w:val="28"/>
          <w:szCs w:val="28"/>
        </w:rPr>
        <w:t>аукционов на право заключения договора аренды</w:t>
      </w:r>
      <w:r w:rsidRPr="000D37DE">
        <w:rPr>
          <w:rStyle w:val="21"/>
          <w:lang w:val="ru-RU"/>
        </w:rPr>
        <w:t xml:space="preserve">) </w:t>
      </w:r>
      <w:r w:rsidRPr="000D37DE">
        <w:rPr>
          <w:sz w:val="28"/>
          <w:szCs w:val="28"/>
        </w:rPr>
        <w:t xml:space="preserve">в 2013 году МУП «Аптека» заключено 2 (два) договора аренды муниципального имущества, </w:t>
      </w:r>
      <w:r w:rsidRPr="000D37DE">
        <w:rPr>
          <w:rStyle w:val="21"/>
          <w:lang w:val="ru-RU"/>
        </w:rPr>
        <w:t xml:space="preserve">что противоречит требованиям, установленным </w:t>
      </w:r>
      <w:r w:rsidRPr="000D37DE">
        <w:rPr>
          <w:sz w:val="28"/>
          <w:szCs w:val="28"/>
        </w:rPr>
        <w:t xml:space="preserve">пунктом 1 статьи 17.1 Федерального </w:t>
      </w:r>
      <w:r w:rsidRPr="000D37DE">
        <w:rPr>
          <w:rStyle w:val="21"/>
          <w:lang w:val="ru-RU"/>
        </w:rPr>
        <w:t>закона от 26.07.2006 №</w:t>
      </w:r>
      <w:r>
        <w:rPr>
          <w:rStyle w:val="21"/>
          <w:lang w:val="ru-RU"/>
        </w:rPr>
        <w:t> </w:t>
      </w:r>
      <w:r w:rsidRPr="000D37DE">
        <w:rPr>
          <w:rStyle w:val="21"/>
          <w:lang w:val="ru-RU"/>
        </w:rPr>
        <w:t>135-ФЗ «О защите конкуренции»</w:t>
      </w:r>
      <w:r>
        <w:rPr>
          <w:rStyle w:val="21"/>
          <w:lang w:val="ru-RU"/>
        </w:rPr>
        <w:t>.</w:t>
      </w:r>
    </w:p>
    <w:p w:rsidR="003654E3" w:rsidRPr="000D37DE" w:rsidRDefault="003654E3" w:rsidP="00853337">
      <w:pPr>
        <w:pStyle w:val="8"/>
        <w:rPr>
          <w:color w:val="auto"/>
          <w:sz w:val="28"/>
          <w:szCs w:val="28"/>
        </w:rPr>
      </w:pPr>
      <w:r w:rsidRPr="000D37DE">
        <w:rPr>
          <w:color w:val="auto"/>
          <w:sz w:val="28"/>
          <w:szCs w:val="28"/>
        </w:rPr>
        <w:tab/>
        <w:t>2.3.</w:t>
      </w:r>
      <w:r w:rsidRPr="000D37DE">
        <w:rPr>
          <w:color w:val="auto"/>
          <w:sz w:val="28"/>
          <w:szCs w:val="28"/>
        </w:rPr>
        <w:tab/>
        <w:t xml:space="preserve">По результатам проведенных </w:t>
      </w:r>
      <w:r w:rsidRPr="000D37DE">
        <w:rPr>
          <w:rStyle w:val="21"/>
          <w:color w:val="auto"/>
          <w:lang w:val="ru-RU"/>
        </w:rPr>
        <w:t>конкурентных процедур (</w:t>
      </w:r>
      <w:r w:rsidRPr="000D37DE">
        <w:rPr>
          <w:color w:val="auto"/>
          <w:sz w:val="28"/>
          <w:szCs w:val="28"/>
        </w:rPr>
        <w:t>аукционов на право заключения договора аренды</w:t>
      </w:r>
      <w:r w:rsidRPr="000D37DE">
        <w:rPr>
          <w:rStyle w:val="21"/>
          <w:color w:val="auto"/>
          <w:lang w:val="ru-RU"/>
        </w:rPr>
        <w:t xml:space="preserve">) </w:t>
      </w:r>
      <w:r w:rsidRPr="000D37DE">
        <w:rPr>
          <w:color w:val="auto"/>
          <w:sz w:val="28"/>
          <w:szCs w:val="28"/>
        </w:rPr>
        <w:t>в соответствии с подпунктом 1 пункта 1 статьи 17.1 Федерального закона от 26.07.2006 № 135-ФЗ «О защите конкуренции»               в 2014 году МУП «Аптека» заключено 7 (семь) договоров аренды муниципального имущества</w:t>
      </w:r>
      <w:r>
        <w:rPr>
          <w:color w:val="auto"/>
          <w:sz w:val="28"/>
          <w:szCs w:val="28"/>
        </w:rPr>
        <w:t>.</w:t>
      </w:r>
    </w:p>
    <w:p w:rsidR="003654E3" w:rsidRPr="000D3C6D" w:rsidRDefault="003654E3" w:rsidP="00880C3E">
      <w:pPr>
        <w:pStyle w:val="20"/>
      </w:pPr>
      <w:r w:rsidRPr="000D3C6D">
        <w:tab/>
        <w:t>3.</w:t>
      </w:r>
      <w:r w:rsidRPr="000D3C6D">
        <w:tab/>
        <w:t xml:space="preserve">Проверкой соблюдения требований законодательных и нормативных правовых актов РФ, регламентирующих порядок предоставления за плату </w:t>
      </w:r>
      <w:r>
        <w:t xml:space="preserve">                  </w:t>
      </w:r>
      <w:r w:rsidRPr="000D3C6D">
        <w:t>во временное владение и (или) пользование (аренду) объектов муниципального имущества, установлено:</w:t>
      </w:r>
    </w:p>
    <w:p w:rsidR="003654E3" w:rsidRPr="000D3C6D" w:rsidRDefault="003654E3" w:rsidP="0054295F">
      <w:pPr>
        <w:pStyle w:val="20"/>
      </w:pPr>
      <w:r w:rsidRPr="000D3C6D">
        <w:tab/>
        <w:t>3.1.</w:t>
      </w:r>
      <w:r w:rsidRPr="000D3C6D">
        <w:tab/>
      </w:r>
      <w:r w:rsidRPr="00925136">
        <w:t xml:space="preserve">В ноябре 2014 года в соответствии с решением Собрания депутатов Озерского городского округа от 10.09.2014 № 145, постановлением администрации Озерского городского округа от 01.10.2014 № 3210 без проведения </w:t>
      </w:r>
      <w:r w:rsidRPr="00925136">
        <w:rPr>
          <w:rStyle w:val="21"/>
          <w:lang w:val="ru-RU"/>
        </w:rPr>
        <w:t xml:space="preserve">конкурентных процедур (основание – </w:t>
      </w:r>
      <w:r w:rsidRPr="00925136">
        <w:t>подпункт 6 пункта 1 статьи 17.1 Федерального закона          от 26.07.2006 № 135-ФЗ) между МУП «Аптека» (далее – арендодатель) и               ООО «Квант» (далее – арендатор) заключен договор от</w:t>
      </w:r>
      <w:r w:rsidRPr="000D3C6D">
        <w:t xml:space="preserve"> 14.11.2014 №</w:t>
      </w:r>
      <w:r>
        <w:t> </w:t>
      </w:r>
      <w:r w:rsidRPr="000D3C6D">
        <w:t xml:space="preserve">9 </w:t>
      </w:r>
      <w:r>
        <w:t xml:space="preserve">                      </w:t>
      </w:r>
      <w:r w:rsidRPr="000D3C6D">
        <w:t>о предоставлении за плату во временное пользование (в аренду) часть нежилого помещения (общей площадью 713,2 кв.</w:t>
      </w:r>
      <w:r>
        <w:t> </w:t>
      </w:r>
      <w:r w:rsidRPr="000D3C6D">
        <w:t>м) 2-го этажа «Центральной аптеки №</w:t>
      </w:r>
      <w:r>
        <w:t> </w:t>
      </w:r>
      <w:r w:rsidRPr="000D3C6D">
        <w:t xml:space="preserve">1» </w:t>
      </w:r>
      <w:r>
        <w:t xml:space="preserve">      </w:t>
      </w:r>
      <w:r w:rsidRPr="000D3C6D">
        <w:t>по ул.</w:t>
      </w:r>
      <w:r>
        <w:t> </w:t>
      </w:r>
      <w:r w:rsidRPr="000D3C6D">
        <w:t xml:space="preserve">Октябрьская, 17 для осуществления медицинской деятельности, сроком </w:t>
      </w:r>
      <w:r>
        <w:t xml:space="preserve">             </w:t>
      </w:r>
      <w:r w:rsidRPr="000D3C6D">
        <w:t>на 5 (пять) лет.</w:t>
      </w:r>
    </w:p>
    <w:p w:rsidR="003654E3" w:rsidRPr="000D3C6D" w:rsidRDefault="003654E3" w:rsidP="00A27FC1">
      <w:pPr>
        <w:pStyle w:val="20"/>
      </w:pPr>
      <w:r w:rsidRPr="000D3C6D">
        <w:tab/>
        <w:t>4.</w:t>
      </w:r>
      <w:r w:rsidRPr="000D3C6D">
        <w:tab/>
        <w:t>Проверкой полноты и своевременности поступления арендной платы по действующим и заключенным в проверяемом периоде договорам аренды муниципального имущества, установлено:</w:t>
      </w:r>
    </w:p>
    <w:p w:rsidR="003654E3" w:rsidRPr="000D3C6D" w:rsidRDefault="003654E3" w:rsidP="004C498F">
      <w:pPr>
        <w:pStyle w:val="20"/>
      </w:pPr>
      <w:r w:rsidRPr="000D3C6D">
        <w:tab/>
        <w:t>4.1.</w:t>
      </w:r>
      <w:r w:rsidRPr="000D3C6D">
        <w:tab/>
        <w:t xml:space="preserve">Согласно </w:t>
      </w:r>
      <w:hyperlink r:id="rId7" w:history="1">
        <w:r w:rsidRPr="000D3C6D">
          <w:t>пункту 1 статьи 614</w:t>
        </w:r>
      </w:hyperlink>
      <w:r w:rsidRPr="000D3C6D">
        <w:t xml:space="preserve"> Гражданского кодекса РФ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3654E3" w:rsidRPr="006C3FDE" w:rsidRDefault="003654E3" w:rsidP="004C498F">
      <w:pPr>
        <w:pStyle w:val="20"/>
      </w:pPr>
      <w:r w:rsidRPr="000D3C6D">
        <w:rPr>
          <w:rStyle w:val="30"/>
          <w:sz w:val="28"/>
          <w:szCs w:val="20"/>
          <w:lang w:val="ru-RU"/>
        </w:rPr>
        <w:tab/>
        <w:t>4.1.1.</w:t>
      </w:r>
      <w:r w:rsidRPr="000D3C6D">
        <w:rPr>
          <w:rStyle w:val="30"/>
          <w:sz w:val="28"/>
          <w:szCs w:val="20"/>
          <w:lang w:val="ru-RU"/>
        </w:rPr>
        <w:tab/>
        <w:t xml:space="preserve">Условиями действующих и заключенных в проверяемом периоде договоров аренды муниципального имущества </w:t>
      </w:r>
      <w:r w:rsidRPr="000D3C6D">
        <w:t xml:space="preserve">предусмотрены </w:t>
      </w:r>
      <w:r w:rsidRPr="000D3C6D">
        <w:rPr>
          <w:rStyle w:val="30"/>
          <w:sz w:val="28"/>
          <w:szCs w:val="20"/>
          <w:lang w:val="ru-RU"/>
        </w:rPr>
        <w:t>штрафные санкции</w:t>
      </w:r>
      <w:r w:rsidRPr="000D3C6D">
        <w:t xml:space="preserve"> за просрочку исполнения договорных обязательств в виде начисления пени из расчета 0,1% и 0,5% от неуплаченной суммы за каждый день просрочки.</w:t>
      </w:r>
    </w:p>
    <w:p w:rsidR="003654E3" w:rsidRDefault="003654E3" w:rsidP="00A27FC1">
      <w:pPr>
        <w:pStyle w:val="20"/>
      </w:pPr>
      <w:r w:rsidRPr="000D3C6D">
        <w:tab/>
      </w:r>
      <w:r>
        <w:t>4.2</w:t>
      </w:r>
      <w:r w:rsidRPr="000D3C6D">
        <w:t>.</w:t>
      </w:r>
      <w:r w:rsidRPr="000D3C6D">
        <w:tab/>
        <w:t xml:space="preserve">В результате несвоевременного поступления текущих платежей </w:t>
      </w:r>
      <w:r>
        <w:t xml:space="preserve">             </w:t>
      </w:r>
      <w:r w:rsidRPr="000D3C6D">
        <w:t xml:space="preserve">по </w:t>
      </w:r>
      <w:r w:rsidRPr="000D3C6D">
        <w:rPr>
          <w:rStyle w:val="30"/>
          <w:sz w:val="28"/>
          <w:szCs w:val="20"/>
          <w:lang w:val="ru-RU"/>
        </w:rPr>
        <w:t xml:space="preserve">договорам аренды муниципального имущества </w:t>
      </w:r>
      <w:r w:rsidRPr="000D3C6D">
        <w:t xml:space="preserve">и </w:t>
      </w:r>
      <w:r w:rsidRPr="000D3C6D">
        <w:rPr>
          <w:rStyle w:val="30"/>
          <w:bCs/>
          <w:sz w:val="28"/>
          <w:szCs w:val="20"/>
          <w:lang w:val="ru-RU"/>
        </w:rPr>
        <w:t xml:space="preserve">не применением </w:t>
      </w:r>
      <w:r w:rsidRPr="000D3C6D">
        <w:t>в отношении неплательщиков</w:t>
      </w:r>
      <w:r w:rsidRPr="000D3C6D">
        <w:rPr>
          <w:rStyle w:val="30"/>
          <w:bCs/>
          <w:sz w:val="28"/>
          <w:szCs w:val="20"/>
          <w:lang w:val="ru-RU"/>
        </w:rPr>
        <w:t xml:space="preserve"> </w:t>
      </w:r>
      <w:r w:rsidRPr="000D3C6D">
        <w:t xml:space="preserve">штрафных санкций за неисполнение договорных обязательств, сумма недополученных доходов </w:t>
      </w:r>
      <w:r w:rsidRPr="000D3C6D">
        <w:rPr>
          <w:rStyle w:val="30"/>
          <w:bCs/>
          <w:sz w:val="28"/>
          <w:szCs w:val="20"/>
          <w:lang w:val="ru-RU"/>
        </w:rPr>
        <w:t xml:space="preserve">МУП «Аптека» </w:t>
      </w:r>
      <w:r w:rsidRPr="000D3C6D">
        <w:t>за</w:t>
      </w:r>
      <w:r w:rsidRPr="000D3C6D">
        <w:rPr>
          <w:rStyle w:val="40"/>
          <w:bCs/>
          <w:sz w:val="28"/>
          <w:szCs w:val="20"/>
        </w:rPr>
        <w:t xml:space="preserve"> </w:t>
      </w:r>
      <w:r w:rsidRPr="000D3C6D">
        <w:t xml:space="preserve">период с 01.01.2013 </w:t>
      </w:r>
      <w:r>
        <w:t xml:space="preserve">                    </w:t>
      </w:r>
      <w:r w:rsidRPr="000D3C6D">
        <w:t>по 10.11.2015 составила 875 901,86 рублей</w:t>
      </w:r>
      <w:r>
        <w:t>.</w:t>
      </w:r>
    </w:p>
    <w:p w:rsidR="003654E3" w:rsidRPr="00C6158B" w:rsidRDefault="003654E3" w:rsidP="00A27FC1">
      <w:pPr>
        <w:pStyle w:val="20"/>
        <w:rPr>
          <w:sz w:val="16"/>
          <w:szCs w:val="16"/>
        </w:rPr>
      </w:pPr>
    </w:p>
    <w:p w:rsidR="003654E3" w:rsidRPr="000D37DE" w:rsidRDefault="003654E3" w:rsidP="00EB5A19">
      <w:pPr>
        <w:pStyle w:val="3"/>
        <w:rPr>
          <w:b/>
          <w:sz w:val="28"/>
          <w:szCs w:val="28"/>
        </w:rPr>
      </w:pPr>
      <w:r w:rsidRPr="000D37DE">
        <w:rPr>
          <w:b/>
          <w:sz w:val="28"/>
          <w:szCs w:val="28"/>
        </w:rPr>
        <w:t>8.</w:t>
      </w:r>
      <w:r w:rsidRPr="000D37DE">
        <w:rPr>
          <w:b/>
          <w:sz w:val="28"/>
          <w:szCs w:val="28"/>
        </w:rPr>
        <w:tab/>
        <w:t>Проверка полноты и своевременности поступления платежей по договорам купли-продажи объектов муниципального недвижимого имущества</w:t>
      </w:r>
    </w:p>
    <w:p w:rsidR="003654E3" w:rsidRPr="00DA6821" w:rsidRDefault="003654E3" w:rsidP="00EB5A19">
      <w:pPr>
        <w:pStyle w:val="3"/>
        <w:rPr>
          <w:sz w:val="16"/>
          <w:szCs w:val="16"/>
        </w:rPr>
      </w:pPr>
    </w:p>
    <w:p w:rsidR="003654E3" w:rsidRPr="000D37DE" w:rsidRDefault="003654E3" w:rsidP="00BE1CFB">
      <w:pPr>
        <w:pStyle w:val="3"/>
        <w:rPr>
          <w:rStyle w:val="40"/>
          <w:bCs/>
          <w:sz w:val="28"/>
          <w:szCs w:val="28"/>
        </w:rPr>
      </w:pPr>
      <w:r w:rsidRPr="000D37DE">
        <w:rPr>
          <w:sz w:val="28"/>
          <w:szCs w:val="28"/>
        </w:rPr>
        <w:tab/>
        <w:t>1</w:t>
      </w:r>
      <w:r w:rsidRPr="000D37DE">
        <w:rPr>
          <w:rStyle w:val="40"/>
          <w:bCs/>
          <w:sz w:val="28"/>
          <w:szCs w:val="28"/>
        </w:rPr>
        <w:t>.</w:t>
      </w:r>
      <w:r w:rsidRPr="000D37DE">
        <w:rPr>
          <w:rStyle w:val="40"/>
          <w:bCs/>
          <w:sz w:val="28"/>
          <w:szCs w:val="28"/>
        </w:rPr>
        <w:tab/>
      </w:r>
      <w:r w:rsidRPr="000D37DE">
        <w:rPr>
          <w:sz w:val="28"/>
          <w:szCs w:val="28"/>
        </w:rPr>
        <w:t xml:space="preserve">В проверяемом периоде </w:t>
      </w:r>
      <w:r w:rsidRPr="000D37DE">
        <w:rPr>
          <w:rStyle w:val="40"/>
          <w:bCs/>
          <w:sz w:val="28"/>
          <w:szCs w:val="28"/>
        </w:rPr>
        <w:t>в рамках реализации</w:t>
      </w:r>
      <w:r w:rsidRPr="000D37DE">
        <w:rPr>
          <w:sz w:val="28"/>
          <w:szCs w:val="28"/>
        </w:rPr>
        <w:t xml:space="preserve"> Федерального закона           от 21.12.2001 № 178 «О приватизации государственного и муниципального имущества», постановления Правительства РФ от 12.08.2002 № 585                        «Об утверждении Положения об организации продажи государственного или муниципального имущества на аукционе», на основании решения Собрания депутатов округа от 20.11.2013 № 199, постановлений администрации округа            от 24.12.2013 № 4102 (в редакции от 22.01.2014 № 116), от 24.12.2013 № 4103             (в редакции от 22.01.2014 № 117) по договорам возмездного отчуждения муниципального недвижимого имущества МУП «Аптека» реализованы 2 объекта муниципальной собственности на суммы 4 711 000,00 рублей</w:t>
      </w:r>
      <w:r w:rsidRPr="000D37DE">
        <w:rPr>
          <w:rStyle w:val="40"/>
          <w:bCs/>
          <w:sz w:val="28"/>
          <w:szCs w:val="28"/>
        </w:rPr>
        <w:t>:</w:t>
      </w:r>
    </w:p>
    <w:p w:rsidR="003654E3" w:rsidRPr="000D37DE" w:rsidRDefault="003654E3" w:rsidP="00BE1CFB">
      <w:pPr>
        <w:pStyle w:val="3"/>
        <w:rPr>
          <w:sz w:val="28"/>
          <w:szCs w:val="28"/>
        </w:rPr>
      </w:pPr>
      <w:r w:rsidRPr="000D37DE">
        <w:rPr>
          <w:rStyle w:val="40"/>
          <w:bCs/>
          <w:sz w:val="28"/>
          <w:szCs w:val="28"/>
        </w:rPr>
        <w:tab/>
        <w:t>–</w:t>
      </w:r>
      <w:r w:rsidRPr="000D37DE">
        <w:rPr>
          <w:rStyle w:val="40"/>
          <w:bCs/>
          <w:sz w:val="28"/>
          <w:szCs w:val="28"/>
        </w:rPr>
        <w:tab/>
      </w:r>
      <w:r w:rsidRPr="000D37DE">
        <w:rPr>
          <w:sz w:val="28"/>
          <w:szCs w:val="28"/>
        </w:rPr>
        <w:t>по договору купли-продажи от 13.02.2014 №</w:t>
      </w:r>
      <w:r w:rsidRPr="000D37DE">
        <w:rPr>
          <w:sz w:val="28"/>
          <w:szCs w:val="28"/>
          <w:lang w:val="en-US"/>
        </w:rPr>
        <w:t> </w:t>
      </w:r>
      <w:r w:rsidRPr="000D37DE">
        <w:rPr>
          <w:sz w:val="28"/>
          <w:szCs w:val="28"/>
        </w:rPr>
        <w:t xml:space="preserve">1 по итогам проведения открытого аукциона (протокол от 27.01.2014 № 1, извещение № 131213/4689510/02) </w:t>
      </w:r>
      <w:r w:rsidRPr="000D37DE">
        <w:rPr>
          <w:rStyle w:val="40"/>
          <w:bCs/>
          <w:sz w:val="28"/>
          <w:szCs w:val="28"/>
        </w:rPr>
        <w:t>реализовано</w:t>
      </w:r>
      <w:r w:rsidRPr="000D37DE">
        <w:rPr>
          <w:sz w:val="28"/>
          <w:szCs w:val="28"/>
        </w:rPr>
        <w:t xml:space="preserve"> нежилое здание холодного аптечного склада общей площадью </w:t>
      </w:r>
      <w:r w:rsidRPr="00985D98">
        <w:rPr>
          <w:sz w:val="28"/>
          <w:szCs w:val="28"/>
        </w:rPr>
        <w:t xml:space="preserve">           </w:t>
      </w:r>
      <w:r w:rsidRPr="000D37DE">
        <w:rPr>
          <w:sz w:val="28"/>
          <w:szCs w:val="28"/>
        </w:rPr>
        <w:t>32,1 кв.</w:t>
      </w:r>
      <w:r>
        <w:rPr>
          <w:sz w:val="28"/>
          <w:szCs w:val="28"/>
        </w:rPr>
        <w:t> </w:t>
      </w:r>
      <w:r w:rsidRPr="000D37DE">
        <w:rPr>
          <w:sz w:val="28"/>
          <w:szCs w:val="28"/>
        </w:rPr>
        <w:t xml:space="preserve">м, расположенного по адресу: г. Озерск, пр. Ленина, 69а </w:t>
      </w:r>
      <w:r w:rsidRPr="000D37DE">
        <w:rPr>
          <w:rStyle w:val="40"/>
          <w:bCs/>
          <w:sz w:val="28"/>
          <w:szCs w:val="28"/>
        </w:rPr>
        <w:t xml:space="preserve">(остаточная стоимость объекта на момент реализации – </w:t>
      </w:r>
      <w:r w:rsidRPr="000D37DE">
        <w:rPr>
          <w:sz w:val="28"/>
          <w:szCs w:val="28"/>
        </w:rPr>
        <w:t xml:space="preserve">0,00 </w:t>
      </w:r>
      <w:r w:rsidRPr="000D37DE">
        <w:rPr>
          <w:rStyle w:val="40"/>
          <w:bCs/>
          <w:sz w:val="28"/>
          <w:szCs w:val="28"/>
        </w:rPr>
        <w:t xml:space="preserve">рублей, цена реализации – </w:t>
      </w:r>
      <w:r w:rsidRPr="000D37DE">
        <w:rPr>
          <w:sz w:val="28"/>
          <w:szCs w:val="28"/>
        </w:rPr>
        <w:t>183 000,00</w:t>
      </w:r>
      <w:r w:rsidRPr="000D37DE">
        <w:rPr>
          <w:sz w:val="28"/>
          <w:szCs w:val="28"/>
          <w:lang w:val="en-US"/>
        </w:rPr>
        <w:t> </w:t>
      </w:r>
      <w:r w:rsidRPr="000D37DE">
        <w:rPr>
          <w:sz w:val="28"/>
          <w:szCs w:val="28"/>
        </w:rPr>
        <w:t>рублей с учетом НДС);</w:t>
      </w:r>
    </w:p>
    <w:p w:rsidR="003654E3" w:rsidRPr="000D37DE" w:rsidRDefault="003654E3" w:rsidP="00EB5A19">
      <w:pPr>
        <w:jc w:val="both"/>
        <w:rPr>
          <w:sz w:val="28"/>
          <w:szCs w:val="28"/>
        </w:rPr>
      </w:pPr>
      <w:r w:rsidRPr="000D37DE">
        <w:rPr>
          <w:rStyle w:val="40"/>
          <w:bCs/>
          <w:sz w:val="28"/>
          <w:szCs w:val="28"/>
        </w:rPr>
        <w:tab/>
        <w:t>–</w:t>
      </w:r>
      <w:r w:rsidRPr="000D37DE">
        <w:rPr>
          <w:rStyle w:val="40"/>
          <w:bCs/>
          <w:sz w:val="28"/>
          <w:szCs w:val="28"/>
        </w:rPr>
        <w:tab/>
      </w:r>
      <w:r w:rsidRPr="000D37DE">
        <w:rPr>
          <w:sz w:val="28"/>
          <w:szCs w:val="28"/>
        </w:rPr>
        <w:t>по договору купли-продажи от 14.02.2014 №</w:t>
      </w:r>
      <w:r w:rsidRPr="000D37DE">
        <w:rPr>
          <w:sz w:val="28"/>
          <w:szCs w:val="28"/>
          <w:lang w:val="en-US"/>
        </w:rPr>
        <w:t> </w:t>
      </w:r>
      <w:r w:rsidRPr="000D37DE">
        <w:rPr>
          <w:sz w:val="28"/>
          <w:szCs w:val="28"/>
        </w:rPr>
        <w:t xml:space="preserve">2 по итогам проведения открытого аукциона (протокол от 27.01.2014 № 2, извещение № 131213/4689510/02) </w:t>
      </w:r>
      <w:r w:rsidRPr="000D37DE">
        <w:rPr>
          <w:rStyle w:val="40"/>
          <w:bCs/>
          <w:sz w:val="28"/>
          <w:szCs w:val="28"/>
        </w:rPr>
        <w:t>реализовано</w:t>
      </w:r>
      <w:r w:rsidRPr="000D37DE">
        <w:rPr>
          <w:sz w:val="28"/>
          <w:szCs w:val="28"/>
        </w:rPr>
        <w:t xml:space="preserve"> нежилое помещение № 1 аптеки общей площадью 68,2 кв.</w:t>
      </w:r>
      <w:r>
        <w:rPr>
          <w:sz w:val="28"/>
          <w:szCs w:val="28"/>
        </w:rPr>
        <w:t> </w:t>
      </w:r>
      <w:r w:rsidRPr="000D37DE">
        <w:rPr>
          <w:sz w:val="28"/>
          <w:szCs w:val="28"/>
        </w:rPr>
        <w:t>м, расположенное по адресу: г. Озерск, мкр.</w:t>
      </w:r>
      <w:r>
        <w:rPr>
          <w:sz w:val="28"/>
          <w:szCs w:val="28"/>
          <w:lang w:val="en-US"/>
        </w:rPr>
        <w:t> </w:t>
      </w:r>
      <w:r w:rsidRPr="000D37DE">
        <w:rPr>
          <w:sz w:val="28"/>
          <w:szCs w:val="28"/>
        </w:rPr>
        <w:t xml:space="preserve">Заозерный, 10 </w:t>
      </w:r>
      <w:r w:rsidRPr="000D37DE">
        <w:rPr>
          <w:rStyle w:val="40"/>
          <w:bCs/>
          <w:sz w:val="28"/>
          <w:szCs w:val="28"/>
        </w:rPr>
        <w:t xml:space="preserve">(остаточная стоимость объекта на момент реализации – </w:t>
      </w:r>
      <w:r w:rsidRPr="000D37DE">
        <w:rPr>
          <w:sz w:val="28"/>
          <w:szCs w:val="28"/>
        </w:rPr>
        <w:t>226 868,61</w:t>
      </w:r>
      <w:r w:rsidRPr="000D37DE">
        <w:rPr>
          <w:sz w:val="28"/>
          <w:szCs w:val="28"/>
          <w:lang w:val="en-US"/>
        </w:rPr>
        <w:t> </w:t>
      </w:r>
      <w:r w:rsidRPr="000D37DE">
        <w:rPr>
          <w:rStyle w:val="40"/>
          <w:bCs/>
          <w:sz w:val="28"/>
          <w:szCs w:val="28"/>
        </w:rPr>
        <w:t xml:space="preserve">рублей, цена реализации – </w:t>
      </w:r>
      <w:r w:rsidRPr="000D37DE">
        <w:rPr>
          <w:sz w:val="28"/>
          <w:szCs w:val="28"/>
        </w:rPr>
        <w:t>4 528 000,00</w:t>
      </w:r>
      <w:r w:rsidRPr="000D37DE">
        <w:rPr>
          <w:sz w:val="28"/>
          <w:szCs w:val="28"/>
          <w:lang w:val="en-US"/>
        </w:rPr>
        <w:t> </w:t>
      </w:r>
      <w:r w:rsidRPr="000D37DE">
        <w:rPr>
          <w:sz w:val="28"/>
          <w:szCs w:val="28"/>
        </w:rPr>
        <w:t>рублей с учетом НДС).</w:t>
      </w:r>
    </w:p>
    <w:p w:rsidR="003654E3" w:rsidRPr="000D37DE" w:rsidRDefault="003654E3" w:rsidP="00EB5A19">
      <w:pPr>
        <w:pStyle w:val="3"/>
        <w:rPr>
          <w:sz w:val="28"/>
          <w:szCs w:val="28"/>
        </w:rPr>
      </w:pPr>
      <w:r w:rsidRPr="000D37DE">
        <w:rPr>
          <w:sz w:val="28"/>
          <w:szCs w:val="28"/>
        </w:rPr>
        <w:tab/>
        <w:t>2.</w:t>
      </w:r>
      <w:r w:rsidRPr="000D37DE">
        <w:rPr>
          <w:sz w:val="28"/>
          <w:szCs w:val="28"/>
        </w:rPr>
        <w:tab/>
        <w:t>Реализация вышеуказанных объектов произведена по цене независимого оценщика (отчет об оценке рыночной стоимости объекта недвижимости):                 от 07.10.2013 № 0879 (нежилое здание холодного аптечного склада по пр. Ленина, 69а), от 15.10.2013 № 0892 (нежилое помещение № 1 аптеки в мкр. Заозерный, 10).</w:t>
      </w:r>
    </w:p>
    <w:p w:rsidR="003654E3" w:rsidRPr="000D37DE" w:rsidRDefault="003654E3" w:rsidP="00EB5A19">
      <w:pPr>
        <w:pStyle w:val="3"/>
        <w:rPr>
          <w:sz w:val="28"/>
          <w:szCs w:val="28"/>
        </w:rPr>
      </w:pPr>
      <w:r w:rsidRPr="000D37DE">
        <w:rPr>
          <w:sz w:val="28"/>
          <w:szCs w:val="28"/>
        </w:rPr>
        <w:tab/>
        <w:t>3.</w:t>
      </w:r>
      <w:r w:rsidRPr="000D37DE">
        <w:rPr>
          <w:sz w:val="28"/>
          <w:szCs w:val="28"/>
        </w:rPr>
        <w:tab/>
        <w:t>Проверкой полноты и своевременности поступления оплаты                   по договорам купли-продажи объектов муниципального недвижимого имущества    от 14.02.2014 №</w:t>
      </w:r>
      <w:r w:rsidRPr="000D37D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0D37DE">
        <w:rPr>
          <w:sz w:val="28"/>
          <w:szCs w:val="28"/>
        </w:rPr>
        <w:t>, от 14.02.2014 №</w:t>
      </w:r>
      <w:r w:rsidRPr="000D37DE">
        <w:rPr>
          <w:sz w:val="28"/>
          <w:szCs w:val="28"/>
          <w:lang w:val="en-US"/>
        </w:rPr>
        <w:t> </w:t>
      </w:r>
      <w:r w:rsidRPr="000D37DE">
        <w:rPr>
          <w:sz w:val="28"/>
          <w:szCs w:val="28"/>
        </w:rPr>
        <w:t>2 установлено: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0D37DE">
        <w:rPr>
          <w:sz w:val="28"/>
          <w:szCs w:val="28"/>
        </w:rPr>
        <w:tab/>
      </w:r>
      <w:r w:rsidRPr="003B67BB">
        <w:rPr>
          <w:sz w:val="28"/>
          <w:szCs w:val="28"/>
        </w:rPr>
        <w:t>3.1.</w:t>
      </w:r>
      <w:r w:rsidRPr="003B67BB">
        <w:rPr>
          <w:sz w:val="28"/>
          <w:szCs w:val="28"/>
        </w:rPr>
        <w:tab/>
        <w:t>В нарушение статьи 309 Гражданского кодекса РФ покупателями           не исполнены надлежащим образом договорные обязательства в части соблюдения срока внесения оплаты, определенного договорными условиями (пунктом 3.1 договора купли-продажи срок оплаты установлен до 10 дней со дня заключения договора):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3B67BB">
        <w:rPr>
          <w:sz w:val="28"/>
          <w:szCs w:val="28"/>
        </w:rPr>
        <w:tab/>
      </w:r>
      <w:r w:rsidRPr="003B67BB">
        <w:rPr>
          <w:rStyle w:val="40"/>
          <w:bCs/>
          <w:sz w:val="28"/>
          <w:szCs w:val="28"/>
        </w:rPr>
        <w:t>–</w:t>
      </w:r>
      <w:r w:rsidRPr="003B67BB">
        <w:rPr>
          <w:sz w:val="28"/>
          <w:szCs w:val="28"/>
        </w:rPr>
        <w:tab/>
        <w:t>по договору от 14.02.2014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1 задержка оплаты составила 2 дня (срок внесения платежа до 23.02.2014, оплата произведена 25.02.2014);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3B67BB">
        <w:rPr>
          <w:sz w:val="28"/>
          <w:szCs w:val="28"/>
        </w:rPr>
        <w:tab/>
      </w:r>
      <w:r w:rsidRPr="003B67BB">
        <w:rPr>
          <w:rStyle w:val="40"/>
          <w:bCs/>
          <w:sz w:val="28"/>
          <w:szCs w:val="28"/>
        </w:rPr>
        <w:t>–</w:t>
      </w:r>
      <w:r w:rsidRPr="003B67BB">
        <w:rPr>
          <w:sz w:val="28"/>
          <w:szCs w:val="28"/>
        </w:rPr>
        <w:tab/>
        <w:t>по договору от 14.02.2014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2 задержка оплаты составила 22 дня (срок внесения платежа до 24.02.2014, оплата произведена 18.03.2014).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8110C7">
        <w:rPr>
          <w:color w:val="0000FF"/>
          <w:sz w:val="28"/>
          <w:szCs w:val="28"/>
        </w:rPr>
        <w:tab/>
      </w:r>
      <w:r w:rsidRPr="003B67BB">
        <w:rPr>
          <w:sz w:val="28"/>
          <w:szCs w:val="28"/>
        </w:rPr>
        <w:t>3.2.</w:t>
      </w:r>
      <w:r w:rsidRPr="003B67BB">
        <w:rPr>
          <w:sz w:val="28"/>
          <w:szCs w:val="28"/>
        </w:rPr>
        <w:tab/>
        <w:t>Пунктом 6.2 договоров купли-продажи от 14.02.2014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1, от 14.02.2014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2 предусмотрены штрафные санкции за просрочку исполнения договорных обязательств в виде начисления пени из расчета 0,5% от невнесенной суммы за каждый день просрочки.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3B67BB">
        <w:rPr>
          <w:sz w:val="28"/>
          <w:szCs w:val="28"/>
        </w:rPr>
        <w:tab/>
        <w:t>3.3.</w:t>
      </w:r>
      <w:r w:rsidRPr="003B67BB">
        <w:rPr>
          <w:sz w:val="28"/>
          <w:szCs w:val="28"/>
        </w:rPr>
        <w:tab/>
        <w:t>Сумма недополученных доходов МУП «Аптека» за период с 23.02.2014 по 18.03.2014 в виде начисленной и предъявленной суммы пени по договорам купли-продажи объектов муниципального недвижимого имущества составила                     499 910,00 рублей: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8110C7">
        <w:rPr>
          <w:color w:val="0000FF"/>
          <w:sz w:val="28"/>
          <w:szCs w:val="28"/>
        </w:rPr>
        <w:tab/>
      </w:r>
      <w:r w:rsidRPr="008110C7">
        <w:rPr>
          <w:rStyle w:val="40"/>
          <w:bCs/>
          <w:color w:val="0000FF"/>
          <w:sz w:val="28"/>
          <w:szCs w:val="28"/>
        </w:rPr>
        <w:t>–</w:t>
      </w:r>
      <w:r w:rsidRPr="003B67BB">
        <w:rPr>
          <w:sz w:val="28"/>
          <w:szCs w:val="28"/>
        </w:rPr>
        <w:tab/>
        <w:t>по договору от 14.02.2014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1 в сумме 1 830,00 рублей (2 дня х 0,5%      от суммы неоплаты 183 000,00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рублей);</w:t>
      </w:r>
    </w:p>
    <w:p w:rsidR="003654E3" w:rsidRPr="003B67BB" w:rsidRDefault="003654E3" w:rsidP="00EB5A19">
      <w:pPr>
        <w:pStyle w:val="3"/>
        <w:rPr>
          <w:sz w:val="28"/>
          <w:szCs w:val="28"/>
        </w:rPr>
      </w:pPr>
      <w:r w:rsidRPr="003B67BB">
        <w:rPr>
          <w:sz w:val="28"/>
          <w:szCs w:val="28"/>
        </w:rPr>
        <w:tab/>
      </w:r>
      <w:r w:rsidRPr="003B67BB">
        <w:rPr>
          <w:rStyle w:val="40"/>
          <w:bCs/>
          <w:sz w:val="28"/>
          <w:szCs w:val="28"/>
        </w:rPr>
        <w:t>–</w:t>
      </w:r>
      <w:r w:rsidRPr="003B67BB">
        <w:rPr>
          <w:sz w:val="28"/>
          <w:szCs w:val="28"/>
        </w:rPr>
        <w:tab/>
        <w:t>по договору от 14.02.2014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2 в сумме 498 080,00 рублей (22 дня х 0,5% от суммы неоплаты 4 528 000,00 рублей).</w:t>
      </w:r>
    </w:p>
    <w:p w:rsidR="003654E3" w:rsidRPr="000D3C6D" w:rsidRDefault="003654E3" w:rsidP="00EB5A19">
      <w:pPr>
        <w:pStyle w:val="3"/>
        <w:rPr>
          <w:sz w:val="16"/>
          <w:szCs w:val="16"/>
        </w:rPr>
      </w:pPr>
    </w:p>
    <w:p w:rsidR="003654E3" w:rsidRPr="000D3C6D" w:rsidRDefault="003654E3" w:rsidP="008045A9">
      <w:pPr>
        <w:pStyle w:val="BodyText2"/>
        <w:rPr>
          <w:b w:val="0"/>
        </w:rPr>
      </w:pPr>
      <w:r w:rsidRPr="000D3C6D">
        <w:rPr>
          <w:bCs w:val="0"/>
        </w:rPr>
        <w:t>9.</w:t>
      </w:r>
      <w:r w:rsidRPr="000D3C6D">
        <w:rPr>
          <w:bCs w:val="0"/>
        </w:rPr>
        <w:tab/>
        <w:t>Проверка соблюдения порядка согласования крупных сделок с собственником имущества и обоснованности произведенных расходов по заключенным договорам</w:t>
      </w:r>
    </w:p>
    <w:p w:rsidR="003654E3" w:rsidRPr="000D3C6D" w:rsidRDefault="003654E3" w:rsidP="008045A9">
      <w:pPr>
        <w:jc w:val="both"/>
        <w:rPr>
          <w:sz w:val="16"/>
          <w:szCs w:val="16"/>
        </w:rPr>
      </w:pPr>
    </w:p>
    <w:p w:rsidR="003654E3" w:rsidRDefault="003654E3" w:rsidP="00EB36DD">
      <w:pPr>
        <w:pStyle w:val="20"/>
      </w:pPr>
      <w:r w:rsidRPr="000D3C6D">
        <w:tab/>
        <w:t>1.</w:t>
      </w:r>
      <w:r w:rsidRPr="000D3C6D">
        <w:tab/>
      </w:r>
      <w:r w:rsidRPr="002F79B4">
        <w:t>В нарушение статьи 23 Федерального закона от 14.11.2002 №</w:t>
      </w:r>
      <w:r>
        <w:t> </w:t>
      </w:r>
      <w:r w:rsidRPr="002F79B4">
        <w:t xml:space="preserve">161-ФЗ </w:t>
      </w:r>
      <w:r>
        <w:t xml:space="preserve">     </w:t>
      </w:r>
      <w:r w:rsidRPr="002F79B4">
        <w:t>«О</w:t>
      </w:r>
      <w:r w:rsidRPr="000D3C6D">
        <w:t xml:space="preserve"> государственных и муниципальных унитарных предприятиях» в 2013, 2014, 2015 годах МУП «Аптека» самостоятельно принимало решения о совершении крупных сделок, без согласования с собственником имущества, общая сумма которых составила </w:t>
      </w:r>
      <w:r w:rsidRPr="000D3C6D">
        <w:rPr>
          <w:bCs/>
        </w:rPr>
        <w:t>4 158 194, 53</w:t>
      </w:r>
      <w:r w:rsidRPr="000D3C6D">
        <w:t xml:space="preserve"> рублей, по договорам поставок лекарственных средств</w:t>
      </w:r>
      <w:r>
        <w:t>.</w:t>
      </w:r>
    </w:p>
    <w:p w:rsidR="003654E3" w:rsidRPr="000D3C6D" w:rsidRDefault="003654E3" w:rsidP="002D6605">
      <w:pPr>
        <w:pStyle w:val="BodyText3"/>
        <w:outlineLvl w:val="0"/>
      </w:pPr>
      <w:r w:rsidRPr="000D3C6D">
        <w:tab/>
        <w:t>2.</w:t>
      </w:r>
      <w:r w:rsidRPr="000D3C6D">
        <w:tab/>
        <w:t xml:space="preserve">В нарушение пункта 3 статьи 29 Федерального закона </w:t>
      </w:r>
      <w:r w:rsidRPr="000D3C6D">
        <w:rPr>
          <w:rStyle w:val="16"/>
          <w:lang w:val="ru-RU"/>
        </w:rPr>
        <w:t xml:space="preserve">от 06.12.2011                   </w:t>
      </w:r>
      <w:r w:rsidRPr="000D3C6D">
        <w:t xml:space="preserve">№ 402-ФЗ «О бухгалтерском учете» руководителем предприятия не обеспечена сохранность первичных учетных документов. В связи с утратой, к проверке </w:t>
      </w:r>
      <w:r>
        <w:t xml:space="preserve">           </w:t>
      </w:r>
      <w:r w:rsidRPr="000D3C6D">
        <w:t xml:space="preserve">не представлены 19 договоров по осуществленным закупкам в проверяемом периоде общей </w:t>
      </w:r>
      <w:r w:rsidRPr="000D3C6D">
        <w:rPr>
          <w:rStyle w:val="21"/>
          <w:lang w:val="ru-RU"/>
        </w:rPr>
        <w:t>стоимостью 3 111 640,08 рублей</w:t>
      </w:r>
      <w:r>
        <w:rPr>
          <w:rStyle w:val="21"/>
          <w:lang w:val="ru-RU"/>
        </w:rPr>
        <w:t>.</w:t>
      </w:r>
    </w:p>
    <w:p w:rsidR="003654E3" w:rsidRPr="000D3C6D" w:rsidRDefault="003654E3" w:rsidP="00FB2613">
      <w:pPr>
        <w:pStyle w:val="BodyText"/>
      </w:pPr>
      <w:r w:rsidRPr="000D3C6D">
        <w:tab/>
        <w:t>3.</w:t>
      </w:r>
      <w:r w:rsidRPr="000D3C6D">
        <w:tab/>
        <w:t>Проверкой обоснованности, произведенных расходов по договорам подряда, заключенным с физическими лицами, установлено:</w:t>
      </w:r>
    </w:p>
    <w:p w:rsidR="003654E3" w:rsidRPr="000D3C6D" w:rsidRDefault="003654E3" w:rsidP="00FB2613">
      <w:pPr>
        <w:pStyle w:val="15"/>
      </w:pPr>
      <w:r w:rsidRPr="000D3C6D">
        <w:rPr>
          <w:rStyle w:val="16"/>
          <w:lang w:val="ru-RU"/>
        </w:rPr>
        <w:tab/>
        <w:t>3.</w:t>
      </w:r>
      <w:r>
        <w:rPr>
          <w:rStyle w:val="16"/>
          <w:lang w:val="ru-RU"/>
        </w:rPr>
        <w:t>1</w:t>
      </w:r>
      <w:r w:rsidRPr="000D3C6D">
        <w:rPr>
          <w:rStyle w:val="16"/>
          <w:lang w:val="ru-RU"/>
        </w:rPr>
        <w:t>.</w:t>
      </w:r>
      <w:r w:rsidRPr="000D3C6D">
        <w:rPr>
          <w:rStyle w:val="16"/>
          <w:lang w:val="ru-RU"/>
        </w:rPr>
        <w:tab/>
        <w:t>В нарушение «Инструкции по применению плана счетов бухгалтерского учета», утвержденной приказом Минфина России от 31.10.2000 №</w:t>
      </w:r>
      <w:r w:rsidRPr="000D3C6D">
        <w:rPr>
          <w:rStyle w:val="16"/>
          <w:lang w:val="en-US"/>
        </w:rPr>
        <w:t> </w:t>
      </w:r>
      <w:r w:rsidRPr="000D3C6D">
        <w:rPr>
          <w:rStyle w:val="16"/>
          <w:lang w:val="ru-RU"/>
        </w:rPr>
        <w:t xml:space="preserve">94н оплата услуг, работ по вышеуказанным договорам </w:t>
      </w:r>
      <w:r w:rsidRPr="000D3C6D">
        <w:rPr>
          <w:rStyle w:val="90"/>
          <w:lang w:val="ru-RU"/>
        </w:rPr>
        <w:t xml:space="preserve">в сумме </w:t>
      </w:r>
      <w:r w:rsidRPr="000D3C6D">
        <w:t>83</w:t>
      </w:r>
      <w:r>
        <w:t> </w:t>
      </w:r>
      <w:r w:rsidRPr="000D3C6D">
        <w:t xml:space="preserve">255,00 рублей </w:t>
      </w:r>
      <w:r w:rsidRPr="000D3C6D">
        <w:rPr>
          <w:rStyle w:val="16"/>
          <w:lang w:val="ru-RU"/>
        </w:rPr>
        <w:t>произведена за счет фонда оплаты труда предприятия</w:t>
      </w:r>
      <w:r w:rsidRPr="000D3C6D">
        <w:t>.</w:t>
      </w:r>
    </w:p>
    <w:p w:rsidR="003654E3" w:rsidRPr="000D3C6D" w:rsidRDefault="003654E3" w:rsidP="00FB2613">
      <w:pPr>
        <w:pStyle w:val="15"/>
      </w:pPr>
      <w:r>
        <w:rPr>
          <w:rStyle w:val="16"/>
          <w:lang w:val="ru-RU"/>
        </w:rPr>
        <w:tab/>
        <w:t>3.2</w:t>
      </w:r>
      <w:r w:rsidRPr="000D3C6D">
        <w:rPr>
          <w:rStyle w:val="16"/>
          <w:lang w:val="ru-RU"/>
        </w:rPr>
        <w:t>.</w:t>
      </w:r>
      <w:r w:rsidRPr="000D3C6D">
        <w:rPr>
          <w:rStyle w:val="16"/>
          <w:lang w:val="ru-RU"/>
        </w:rPr>
        <w:tab/>
        <w:t>В нарушение пункта 1 статьи 9 Федерального закона от 06.12.2011 №</w:t>
      </w:r>
      <w:r w:rsidRPr="000D3C6D">
        <w:rPr>
          <w:rStyle w:val="16"/>
          <w:lang w:val="en-US"/>
        </w:rPr>
        <w:t> </w:t>
      </w:r>
      <w:r w:rsidRPr="000D3C6D">
        <w:rPr>
          <w:rStyle w:val="16"/>
          <w:lang w:val="ru-RU"/>
        </w:rPr>
        <w:t xml:space="preserve">402-ФЗ «О бухгалтерском учете» фактические расходы в сумме </w:t>
      </w:r>
      <w:r w:rsidRPr="000D3C6D">
        <w:t>64</w:t>
      </w:r>
      <w:r>
        <w:t> </w:t>
      </w:r>
      <w:r w:rsidRPr="000D3C6D">
        <w:t>375,00</w:t>
      </w:r>
      <w:r w:rsidRPr="000D3C6D">
        <w:rPr>
          <w:rStyle w:val="16"/>
          <w:lang w:val="ru-RU"/>
        </w:rPr>
        <w:t xml:space="preserve"> рублей по оплате выполненных работ (оказанных услуг) по договорам подряда, заключенным с физическими лицами признаны</w:t>
      </w:r>
      <w:r w:rsidRPr="000D3C6D">
        <w:t xml:space="preserve"> МУП «Аптека»</w:t>
      </w:r>
      <w:r w:rsidRPr="000D3C6D">
        <w:rPr>
          <w:bCs/>
        </w:rPr>
        <w:t xml:space="preserve"> в </w:t>
      </w:r>
      <w:r w:rsidRPr="000D3C6D">
        <w:t xml:space="preserve">отсутствие актов выполненных работ (оказанных услуг) и (или) </w:t>
      </w:r>
      <w:r w:rsidRPr="000D3C6D">
        <w:rPr>
          <w:bCs/>
        </w:rPr>
        <w:t xml:space="preserve">в </w:t>
      </w:r>
      <w:r w:rsidRPr="000D3C6D">
        <w:t>отсутствие в актах выполненных работ (оказанных услуг) информации о содержании факта хозяйственной жизни и величины натурального и (или) денежного измерения с указанием единицы измерения</w:t>
      </w:r>
      <w:r>
        <w:t>.</w:t>
      </w:r>
    </w:p>
    <w:p w:rsidR="003654E3" w:rsidRPr="00072FBD" w:rsidRDefault="003654E3" w:rsidP="00072FBD">
      <w:pPr>
        <w:pStyle w:val="15"/>
        <w:rPr>
          <w:sz w:val="16"/>
          <w:szCs w:val="16"/>
        </w:rPr>
      </w:pPr>
    </w:p>
    <w:p w:rsidR="003654E3" w:rsidRPr="000D3C6D" w:rsidRDefault="003654E3" w:rsidP="00072FBD">
      <w:pPr>
        <w:pStyle w:val="15"/>
        <w:rPr>
          <w:b/>
          <w:bCs/>
        </w:rPr>
      </w:pPr>
      <w:r w:rsidRPr="000D3C6D">
        <w:rPr>
          <w:b/>
          <w:bCs/>
        </w:rPr>
        <w:t>10.</w:t>
      </w:r>
      <w:r w:rsidRPr="000D3C6D">
        <w:rPr>
          <w:b/>
          <w:bCs/>
        </w:rPr>
        <w:tab/>
        <w:t>Проверка ведения кассовых операций и расчетов с подотчетными лицами</w:t>
      </w:r>
    </w:p>
    <w:p w:rsidR="003654E3" w:rsidRPr="000D37DE" w:rsidRDefault="003654E3" w:rsidP="000D7434">
      <w:pPr>
        <w:jc w:val="both"/>
        <w:rPr>
          <w:bCs/>
          <w:sz w:val="16"/>
          <w:szCs w:val="16"/>
        </w:rPr>
      </w:pP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0D3C6D">
        <w:rPr>
          <w:sz w:val="28"/>
          <w:szCs w:val="28"/>
        </w:rPr>
        <w:tab/>
        <w:t>Порядок приема, выдачи наличных денежных средств, а также документального оформления кассовых операций (далее – учет кассовых операций) в 2013, 2014 годах и текущем периоде 2015 года регламентирован нормативными актами ЦБР: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Положение</w:t>
      </w:r>
      <w:r>
        <w:rPr>
          <w:sz w:val="28"/>
          <w:szCs w:val="28"/>
        </w:rPr>
        <w:t>м</w:t>
      </w:r>
      <w:r w:rsidRPr="000D3C6D">
        <w:rPr>
          <w:sz w:val="28"/>
          <w:szCs w:val="28"/>
        </w:rPr>
        <w:t xml:space="preserve"> Банка России от 12.10.2011 № 373-П «О порядке ведения кассовых операций с банкнотами и монетой Банка России на территории РФ»;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с 01.06.2014 – Указание</w:t>
      </w:r>
      <w:r>
        <w:rPr>
          <w:sz w:val="28"/>
          <w:szCs w:val="28"/>
        </w:rPr>
        <w:t>м</w:t>
      </w:r>
      <w:r w:rsidRPr="000D3C6D">
        <w:rPr>
          <w:sz w:val="28"/>
          <w:szCs w:val="28"/>
        </w:rPr>
        <w:t xml:space="preserve"> Банка России от 11.03.2014 № 3210-У                     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3654E3" w:rsidRPr="000D3C6D" w:rsidRDefault="003654E3" w:rsidP="000D7434">
      <w:pPr>
        <w:pStyle w:val="15"/>
      </w:pPr>
      <w:r w:rsidRPr="000D3C6D">
        <w:tab/>
        <w:t>2.</w:t>
      </w:r>
      <w:r w:rsidRPr="000D3C6D">
        <w:tab/>
        <w:t xml:space="preserve">Предельный размер расчетов наличными денежными средствами между участниками наличных расчетов в рамках одного договора, заключенного между указанными лицами, в 2013, 2014 годах и текущем периоде 2015 года утвержден </w:t>
      </w:r>
      <w:r>
        <w:t xml:space="preserve">      </w:t>
      </w:r>
      <w:r w:rsidRPr="000D3C6D">
        <w:t>в размере 100,00 тыс. рублей нормативными актами ЦБР:</w:t>
      </w:r>
    </w:p>
    <w:p w:rsidR="003654E3" w:rsidRPr="000D3C6D" w:rsidRDefault="003654E3" w:rsidP="000D743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–</w:t>
      </w: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 01.01.2013 по 31.12.2013 – Указание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Банка России от 20.06.2007            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>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 (с учетом внесенных изменений);</w:t>
      </w:r>
    </w:p>
    <w:p w:rsidR="003654E3" w:rsidRPr="000D3C6D" w:rsidRDefault="003654E3" w:rsidP="000D743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–</w:t>
      </w: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 30.05.2014 по 31.12.2014 – Указание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Банка России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</w:t>
      </w:r>
      <w:r w:rsidRPr="000D3C6D">
        <w:rPr>
          <w:rFonts w:ascii="Times New Roman" w:hAnsi="Times New Roman" w:cs="Times New Roman"/>
          <w:b w:val="0"/>
          <w:color w:val="auto"/>
          <w:sz w:val="28"/>
          <w:szCs w:val="28"/>
        </w:rPr>
        <w:t>от 07.10.2013 № 3073-У «Об осуществлении наличных расчетов».</w:t>
      </w:r>
    </w:p>
    <w:p w:rsidR="003654E3" w:rsidRPr="000D3C6D" w:rsidRDefault="003654E3" w:rsidP="00046A50">
      <w:pPr>
        <w:pStyle w:val="BodyText"/>
      </w:pPr>
      <w:r w:rsidRPr="000D3C6D">
        <w:tab/>
        <w:t>3.</w:t>
      </w:r>
      <w:r w:rsidRPr="000D3C6D">
        <w:tab/>
        <w:t>Проверкой соблюдения установленного порядка ведения кассовых операций в 2013, 2014 годах и текущем периоде 2015 года установлено:</w:t>
      </w:r>
    </w:p>
    <w:p w:rsidR="003654E3" w:rsidRPr="003B67BB" w:rsidRDefault="003654E3" w:rsidP="000045B3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3.1.</w:t>
      </w:r>
      <w:r w:rsidRPr="000D3C6D">
        <w:rPr>
          <w:sz w:val="28"/>
          <w:szCs w:val="28"/>
        </w:rPr>
        <w:tab/>
        <w:t xml:space="preserve">В нарушение пунктов 1.2, 1.3 Положения Банка России от 12.10.2011 № 373-П «О порядке ведения кассовых операций с банкнотами и монетой Банка России на территории РФ», пункта 2 Указаний </w:t>
      </w:r>
      <w:r w:rsidRPr="000D3C6D">
        <w:rPr>
          <w:rStyle w:val="21"/>
          <w:lang w:val="ru-RU"/>
        </w:rPr>
        <w:t>Банка России</w:t>
      </w:r>
      <w:r w:rsidRPr="000D3C6D">
        <w:rPr>
          <w:sz w:val="28"/>
          <w:szCs w:val="28"/>
        </w:rPr>
        <w:t xml:space="preserve">                                               от 11.03.2014  № 3210-У «О порядке ведения кассовых операций юридическими лицами и </w:t>
      </w:r>
      <w:r w:rsidRPr="003B67BB">
        <w:rPr>
          <w:sz w:val="28"/>
          <w:szCs w:val="28"/>
        </w:rPr>
        <w:t>упрощенном порядке ведения кассовых операций индивидуальными предпринимателями и субъектами малого предпринимательства» приказом руководителя не утвержден лимит остатка наличных денежных средств в кассе предприятия» на 2013, 2014 годы.</w:t>
      </w:r>
    </w:p>
    <w:p w:rsidR="003654E3" w:rsidRPr="003B67BB" w:rsidRDefault="003654E3" w:rsidP="000045B3">
      <w:pPr>
        <w:jc w:val="both"/>
        <w:rPr>
          <w:sz w:val="28"/>
          <w:szCs w:val="28"/>
        </w:rPr>
      </w:pPr>
      <w:r w:rsidRPr="002D6605">
        <w:rPr>
          <w:color w:val="0000FF"/>
          <w:sz w:val="28"/>
          <w:szCs w:val="28"/>
        </w:rPr>
        <w:tab/>
      </w:r>
      <w:r w:rsidRPr="003B67BB">
        <w:rPr>
          <w:sz w:val="28"/>
          <w:szCs w:val="28"/>
        </w:rPr>
        <w:t>3.2.</w:t>
      </w:r>
      <w:r w:rsidRPr="003B67BB">
        <w:rPr>
          <w:sz w:val="28"/>
          <w:szCs w:val="28"/>
        </w:rPr>
        <w:tab/>
        <w:t xml:space="preserve">В нарушение пункта 2 Указаний </w:t>
      </w:r>
      <w:r w:rsidRPr="003B67BB">
        <w:rPr>
          <w:rStyle w:val="21"/>
          <w:lang w:val="ru-RU"/>
        </w:rPr>
        <w:t>Банка России</w:t>
      </w:r>
      <w:r w:rsidRPr="003B67BB">
        <w:rPr>
          <w:sz w:val="28"/>
          <w:szCs w:val="28"/>
        </w:rPr>
        <w:t xml:space="preserve"> от 11.03.2014 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приказом руководителя не утвержден лимит остатка наличных денежных средств в кассе предприятия» лимит остатка наличных денежных средств в кассе предприятия на 2015 год утвержден приказом руководителя от 02.02.2015 №</w:t>
      </w:r>
      <w:r w:rsidRPr="003B67BB">
        <w:rPr>
          <w:sz w:val="28"/>
          <w:szCs w:val="28"/>
          <w:lang w:val="en-US"/>
        </w:rPr>
        <w:t> </w:t>
      </w:r>
      <w:r w:rsidRPr="003B67BB">
        <w:rPr>
          <w:sz w:val="28"/>
          <w:szCs w:val="28"/>
        </w:rPr>
        <w:t>2 в сумме 45 000,00 рублей, в отсутствие подтверждающего расчета.</w:t>
      </w:r>
    </w:p>
    <w:p w:rsidR="003654E3" w:rsidRPr="003B67BB" w:rsidRDefault="003654E3" w:rsidP="006369FD">
      <w:pPr>
        <w:pStyle w:val="20"/>
      </w:pPr>
      <w:r w:rsidRPr="002D6605">
        <w:rPr>
          <w:color w:val="0000FF"/>
        </w:rPr>
        <w:tab/>
      </w:r>
      <w:r w:rsidRPr="003B67BB">
        <w:t>3.3.</w:t>
      </w:r>
      <w:r w:rsidRPr="003B67BB">
        <w:tab/>
        <w:t xml:space="preserve">В нарушение пункта 2.5 Положения о порядке ведения кассовых операций от 12.10.2011№ 373-П «О порядке ведения кассовых операций с банкнотами и монетой Банка России на территории РФ», пункта 4.6 Указаний </w:t>
      </w:r>
      <w:r w:rsidRPr="003B67BB">
        <w:rPr>
          <w:rStyle w:val="21"/>
          <w:lang w:val="ru-RU"/>
        </w:rPr>
        <w:t>Банка России</w:t>
      </w:r>
      <w:r w:rsidRPr="003B67BB">
        <w:t xml:space="preserve"> от 11.03.2014 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Кассовая книга, прошитая, пронумерованная, подписанная руководителем и главным бухгалтером МУП «Аптека», отсутствует.</w:t>
      </w:r>
    </w:p>
    <w:p w:rsidR="003654E3" w:rsidRPr="003B67BB" w:rsidRDefault="003654E3" w:rsidP="000D7434">
      <w:pPr>
        <w:jc w:val="both"/>
        <w:rPr>
          <w:sz w:val="28"/>
          <w:szCs w:val="28"/>
        </w:rPr>
      </w:pPr>
      <w:r w:rsidRPr="003B67BB">
        <w:rPr>
          <w:sz w:val="28"/>
          <w:szCs w:val="28"/>
        </w:rPr>
        <w:tab/>
        <w:t>4.</w:t>
      </w:r>
      <w:r w:rsidRPr="003B67BB">
        <w:rPr>
          <w:sz w:val="28"/>
          <w:szCs w:val="28"/>
        </w:rPr>
        <w:tab/>
        <w:t>Проверкой соблюдения порядка выдачи под отчет наличных денежных средств установлено:</w:t>
      </w:r>
    </w:p>
    <w:p w:rsidR="003654E3" w:rsidRPr="00DA6821" w:rsidRDefault="003654E3" w:rsidP="009803E5">
      <w:pPr>
        <w:pStyle w:val="20"/>
      </w:pPr>
      <w:r w:rsidRPr="003B67BB">
        <w:tab/>
        <w:t>4.1.</w:t>
      </w:r>
      <w:r w:rsidRPr="003B67BB">
        <w:tab/>
        <w:t>В нарушение пункта 4.4 Положения о порядке ведения кассовых</w:t>
      </w:r>
      <w:r w:rsidRPr="000D3C6D">
        <w:t xml:space="preserve"> операций от 12.10.2011№ 373-П «О порядке ведения кассовых операций с банкнотами и монетой Банка России на территории РФ», пункта 6.3 Указаний Банка России от 11.03.2014 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2014 году работникам предприятия выданы под отчет наличные денежные средства в </w:t>
      </w:r>
      <w:r w:rsidRPr="009803E5">
        <w:t>общей сумме 178 722,69 рублей в отсутствие подписи руководителя на заявлении, определяющем сумму, цели, срок и дату выданного аванса</w:t>
      </w:r>
      <w:r w:rsidRPr="00DA6821">
        <w:t>.</w:t>
      </w:r>
    </w:p>
    <w:p w:rsidR="003654E3" w:rsidRPr="001A058D" w:rsidRDefault="003654E3" w:rsidP="009803E5">
      <w:pPr>
        <w:pStyle w:val="20"/>
      </w:pPr>
      <w:r w:rsidRPr="009803E5">
        <w:tab/>
        <w:t>4.2.</w:t>
      </w:r>
      <w:r w:rsidRPr="009803E5">
        <w:tab/>
        <w:t>В нарушение пункта 14 приказа Минфина РФ от 29.07.1998</w:t>
      </w:r>
      <w:r>
        <w:t xml:space="preserve"> </w:t>
      </w:r>
      <w:r w:rsidRPr="000C059F">
        <w:t>№</w:t>
      </w:r>
      <w:r>
        <w:rPr>
          <w:lang w:val="en-US"/>
        </w:rPr>
        <w:t> </w:t>
      </w:r>
      <w:r w:rsidRPr="009803E5">
        <w:t>34н «Положения о ведении бухгалтерского учета и отчетности» в 2014 году в отсутствие подписи главного бухгалтера и (или) уполномоченного лица приняты к исполнению расчетно-кассовые ордера на общую сумму 26 991,00 рублей.</w:t>
      </w:r>
    </w:p>
    <w:p w:rsidR="003654E3" w:rsidRPr="000D3C6D" w:rsidRDefault="003654E3" w:rsidP="009803E5">
      <w:pPr>
        <w:pStyle w:val="20"/>
      </w:pPr>
      <w:r w:rsidRPr="000D3C6D">
        <w:tab/>
        <w:t>5.</w:t>
      </w:r>
      <w:r w:rsidRPr="000D3C6D">
        <w:tab/>
        <w:t>Проверкой соблюдения порядка предоставления отчетности по использованию подотчетных сумм (достоверности расходов, принятых к учету), установлено:</w:t>
      </w:r>
    </w:p>
    <w:p w:rsidR="003654E3" w:rsidRPr="00A3453D" w:rsidRDefault="003654E3" w:rsidP="009803E5">
      <w:pPr>
        <w:pStyle w:val="20"/>
      </w:pPr>
      <w:r w:rsidRPr="000D3C6D">
        <w:tab/>
        <w:t>5.1.</w:t>
      </w:r>
      <w:r w:rsidRPr="000D3C6D">
        <w:tab/>
        <w:t xml:space="preserve">В нарушение пункта 4.4 Положения о порядке ведения кассовых операций от 12.10.2011 № 373-П «О порядке ведения кассовых операций с банкнотами и монетой Банка России на территории РФ», пункта 6.3 </w:t>
      </w:r>
      <w:r w:rsidRPr="000D3C6D">
        <w:rPr>
          <w:rStyle w:val="21"/>
          <w:lang w:val="ru-RU"/>
        </w:rPr>
        <w:t>Указаний Банка России от 11.03.2014</w:t>
      </w:r>
      <w:r w:rsidRPr="000D3C6D">
        <w:t xml:space="preserve">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2013, 2014 годах и текущем периоде 2015 года наличные денежные средства выдавались под отчет при неполном отчете по ранее выданному авансу </w:t>
      </w:r>
      <w:r>
        <w:t xml:space="preserve">                     </w:t>
      </w:r>
      <w:r w:rsidRPr="000D3C6D">
        <w:t xml:space="preserve">за предыдущий </w:t>
      </w:r>
      <w:r w:rsidRPr="00A3453D">
        <w:t>период.</w:t>
      </w:r>
    </w:p>
    <w:p w:rsidR="003654E3" w:rsidRPr="000D3C6D" w:rsidRDefault="003654E3" w:rsidP="009803E5">
      <w:pPr>
        <w:pStyle w:val="20"/>
      </w:pPr>
      <w:r w:rsidRPr="000D3C6D">
        <w:tab/>
        <w:t>5.2.</w:t>
      </w:r>
      <w:r w:rsidRPr="000D3C6D">
        <w:tab/>
        <w:t>В нарушение пункта 2 статьи 9 Федерального закона от 06.12.2011                   №</w:t>
      </w:r>
      <w:r>
        <w:t> </w:t>
      </w:r>
      <w:r w:rsidRPr="000D3C6D">
        <w:t>402-ФЗ «О бухгалтерском учете» расходы по авансовым отчетам за период с 01.01.2013 по 31.12.2014 на сумму 1</w:t>
      </w:r>
      <w:r>
        <w:t> </w:t>
      </w:r>
      <w:r w:rsidRPr="000D3C6D">
        <w:t>981</w:t>
      </w:r>
      <w:r>
        <w:t> </w:t>
      </w:r>
      <w:r w:rsidRPr="000D3C6D">
        <w:t>192,58 рублей приняты к бухгалтерскому учету в отсутствие обязательных сведений, предусмотренных унифицированной                  ф.</w:t>
      </w:r>
      <w:r>
        <w:t> </w:t>
      </w:r>
      <w:r w:rsidRPr="000D3C6D">
        <w:t>№</w:t>
      </w:r>
      <w:r>
        <w:t> </w:t>
      </w:r>
      <w:r w:rsidRPr="000D3C6D">
        <w:t xml:space="preserve">АО-1 «Авансовый отчет»», утвержденной постановлением Госкомстата РФ </w:t>
      </w:r>
      <w:r>
        <w:t xml:space="preserve">      </w:t>
      </w:r>
      <w:r w:rsidRPr="000D3C6D">
        <w:t>от 01.08.2001 №</w:t>
      </w:r>
      <w:r>
        <w:t> </w:t>
      </w:r>
      <w:r w:rsidRPr="000D3C6D">
        <w:t>55:</w:t>
      </w:r>
    </w:p>
    <w:p w:rsidR="003654E3" w:rsidRPr="000D3C6D" w:rsidRDefault="003654E3" w:rsidP="008C38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3C6D">
        <w:rPr>
          <w:sz w:val="28"/>
          <w:szCs w:val="28"/>
        </w:rPr>
        <w:tab/>
      </w:r>
      <w:r w:rsidRPr="000D3C6D">
        <w:rPr>
          <w:rFonts w:ascii="Times New Roman" w:hAnsi="Times New Roman" w:cs="Times New Roman"/>
          <w:sz w:val="28"/>
          <w:szCs w:val="28"/>
        </w:rPr>
        <w:t>–</w:t>
      </w:r>
      <w:r w:rsidRPr="000D3C6D">
        <w:rPr>
          <w:rFonts w:ascii="Times New Roman" w:hAnsi="Times New Roman" w:cs="Times New Roman"/>
          <w:sz w:val="28"/>
          <w:szCs w:val="28"/>
        </w:rPr>
        <w:tab/>
        <w:t xml:space="preserve">данные об остатке и (или) перерасходе наличных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3C6D">
        <w:rPr>
          <w:rFonts w:ascii="Times New Roman" w:hAnsi="Times New Roman" w:cs="Times New Roman"/>
          <w:sz w:val="28"/>
          <w:szCs w:val="28"/>
        </w:rPr>
        <w:t>по ранее выданному авансу за предыдущий период;</w:t>
      </w:r>
    </w:p>
    <w:p w:rsidR="003654E3" w:rsidRPr="000D3C6D" w:rsidRDefault="003654E3" w:rsidP="008C380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3C6D">
        <w:rPr>
          <w:rFonts w:ascii="Times New Roman" w:hAnsi="Times New Roman" w:cs="Times New Roman"/>
          <w:sz w:val="28"/>
          <w:szCs w:val="28"/>
        </w:rPr>
        <w:tab/>
        <w:t>–</w:t>
      </w:r>
      <w:r w:rsidRPr="000D3C6D">
        <w:rPr>
          <w:rFonts w:ascii="Times New Roman" w:hAnsi="Times New Roman" w:cs="Times New Roman"/>
          <w:sz w:val="28"/>
          <w:szCs w:val="28"/>
        </w:rPr>
        <w:tab/>
        <w:t xml:space="preserve">данные о количестве оправдательных документов, прилагающихся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C6D">
        <w:rPr>
          <w:rFonts w:ascii="Times New Roman" w:hAnsi="Times New Roman" w:cs="Times New Roman"/>
          <w:sz w:val="28"/>
          <w:szCs w:val="28"/>
        </w:rPr>
        <w:t>к авансовым отчетам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C6D">
        <w:rPr>
          <w:rFonts w:ascii="Times New Roman" w:hAnsi="Times New Roman" w:cs="Times New Roman"/>
          <w:sz w:val="28"/>
          <w:szCs w:val="28"/>
        </w:rPr>
        <w:t xml:space="preserve"> не соответствуют фактически приложенным оправдательным документам.</w:t>
      </w:r>
    </w:p>
    <w:p w:rsidR="003654E3" w:rsidRPr="000D3C6D" w:rsidRDefault="003654E3" w:rsidP="001A05D8">
      <w:pPr>
        <w:pStyle w:val="BodyText"/>
        <w:rPr>
          <w:sz w:val="16"/>
          <w:szCs w:val="16"/>
        </w:rPr>
      </w:pPr>
    </w:p>
    <w:p w:rsidR="003654E3" w:rsidRPr="000D3C6D" w:rsidRDefault="003654E3" w:rsidP="008C380D">
      <w:pPr>
        <w:jc w:val="both"/>
        <w:rPr>
          <w:b/>
          <w:bCs/>
          <w:sz w:val="28"/>
          <w:szCs w:val="28"/>
        </w:rPr>
      </w:pPr>
      <w:r w:rsidRPr="000D3C6D">
        <w:rPr>
          <w:b/>
          <w:bCs/>
          <w:sz w:val="28"/>
          <w:szCs w:val="28"/>
        </w:rPr>
        <w:t>11.</w:t>
      </w:r>
      <w:r w:rsidRPr="000D3C6D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3654E3" w:rsidRPr="006C3FDE" w:rsidRDefault="003654E3" w:rsidP="000D7434">
      <w:pPr>
        <w:jc w:val="both"/>
        <w:rPr>
          <w:bCs/>
          <w:sz w:val="16"/>
          <w:szCs w:val="16"/>
        </w:rPr>
      </w:pP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1.</w:t>
      </w:r>
      <w:r w:rsidRPr="000D3C6D">
        <w:rPr>
          <w:sz w:val="28"/>
          <w:szCs w:val="28"/>
        </w:rPr>
        <w:tab/>
        <w:t>В проверяемом периоде порядок начисления заработной платы и компенсационных и стимулирующих выплат работникам МУП «Аптека» регламентирован следующими нормативными правовыми и локальными актами: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 xml:space="preserve">Положением о порядке выплаты единовременных премий и материальной помощи руководителям муниципальных предприятий Озерского городского округа, утвержденным постановлением администрации округа </w:t>
      </w:r>
      <w:r>
        <w:rPr>
          <w:sz w:val="28"/>
          <w:szCs w:val="28"/>
        </w:rPr>
        <w:t xml:space="preserve">               </w:t>
      </w:r>
      <w:r w:rsidRPr="000D3C6D">
        <w:rPr>
          <w:sz w:val="28"/>
          <w:szCs w:val="28"/>
        </w:rPr>
        <w:t>от 11.04.2014 № 985;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 xml:space="preserve">Положением о премировании руководящих работников МУП «Аптека», утвержденным постановлениями администрации Озерского городского округа </w:t>
      </w:r>
      <w:r>
        <w:rPr>
          <w:sz w:val="28"/>
          <w:szCs w:val="28"/>
        </w:rPr>
        <w:t xml:space="preserve">          </w:t>
      </w:r>
      <w:r w:rsidRPr="000D3C6D">
        <w:rPr>
          <w:sz w:val="28"/>
          <w:szCs w:val="28"/>
        </w:rPr>
        <w:t>от 04.08.2014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2387, от 18.02.2015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418;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 xml:space="preserve">Положением об оплате труда работников МУП «Аптека», утвержденным приказом руководителя от 01.08.2010; 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 xml:space="preserve">Коллективным договором на 2011-2014 годы утвержден на отчетно-выборном профсоюзном собрании работников МУП «Аптека» от 29.07.2011 протокол № 12 (коллективный договор прошел уведомительную регистрацию </w:t>
      </w:r>
      <w:r>
        <w:rPr>
          <w:sz w:val="28"/>
          <w:szCs w:val="28"/>
        </w:rPr>
        <w:t xml:space="preserve">          </w:t>
      </w:r>
      <w:r w:rsidRPr="000D3C6D">
        <w:rPr>
          <w:sz w:val="28"/>
          <w:szCs w:val="28"/>
        </w:rPr>
        <w:t>в Управлении экономики администрации округа от 02.04.2013 №</w:t>
      </w:r>
      <w:r>
        <w:rPr>
          <w:sz w:val="28"/>
          <w:szCs w:val="28"/>
        </w:rPr>
        <w:t> </w:t>
      </w:r>
      <w:r w:rsidRPr="000D3C6D">
        <w:rPr>
          <w:sz w:val="28"/>
          <w:szCs w:val="28"/>
        </w:rPr>
        <w:t>4-К);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–</w:t>
      </w:r>
      <w:r w:rsidRPr="000D3C6D">
        <w:rPr>
          <w:sz w:val="28"/>
          <w:szCs w:val="28"/>
        </w:rPr>
        <w:tab/>
        <w:t>Коллективный договор на 2014-2017 годы утвержден на отчетно-выборном профсоюзном собрании работников МУП «Аптека» от 29.07.2014 протокол №</w:t>
      </w:r>
      <w:r>
        <w:rPr>
          <w:sz w:val="28"/>
          <w:szCs w:val="28"/>
          <w:lang w:val="en-US"/>
        </w:rPr>
        <w:t> </w:t>
      </w:r>
      <w:r w:rsidRPr="000D3C6D">
        <w:rPr>
          <w:sz w:val="28"/>
          <w:szCs w:val="28"/>
        </w:rPr>
        <w:t>2.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2.</w:t>
      </w:r>
      <w:r w:rsidRPr="000D3C6D">
        <w:rPr>
          <w:sz w:val="28"/>
          <w:szCs w:val="28"/>
        </w:rPr>
        <w:tab/>
        <w:t xml:space="preserve">В проверяемом периоде оплата труда работников МУП «Аптека» регламентированы приказами руководителя и иными локальными нормативными актами, принимаемыми в соответствии с трудовым законодательством. </w:t>
      </w:r>
      <w:r>
        <w:rPr>
          <w:sz w:val="28"/>
          <w:szCs w:val="28"/>
        </w:rPr>
        <w:t xml:space="preserve">                    </w:t>
      </w:r>
      <w:r w:rsidRPr="000D3C6D">
        <w:rPr>
          <w:sz w:val="28"/>
          <w:szCs w:val="28"/>
        </w:rPr>
        <w:t>На основании утвержденных администрацией округа схем должностных окладов руководителей, специалистов и служащих, месячных окладов и часовых тарифных ставок рабочих предприятия, установленных в соответствии с должность</w:t>
      </w:r>
      <w:r>
        <w:rPr>
          <w:sz w:val="28"/>
          <w:szCs w:val="28"/>
        </w:rPr>
        <w:t>ю</w:t>
      </w:r>
      <w:r w:rsidRPr="000D3C6D">
        <w:rPr>
          <w:sz w:val="28"/>
          <w:szCs w:val="28"/>
        </w:rPr>
        <w:t xml:space="preserve"> и квалификацией работника, определенной трудовым договором и штатным расписанием.</w:t>
      </w:r>
    </w:p>
    <w:p w:rsidR="003654E3" w:rsidRPr="000D3C6D" w:rsidRDefault="003654E3" w:rsidP="000D7434">
      <w:pPr>
        <w:pStyle w:val="111"/>
        <w:rPr>
          <w:color w:val="auto"/>
        </w:rPr>
      </w:pPr>
      <w:r w:rsidRPr="000D3C6D">
        <w:rPr>
          <w:color w:val="auto"/>
          <w:szCs w:val="28"/>
        </w:rPr>
        <w:tab/>
        <w:t>3.</w:t>
      </w:r>
      <w:r w:rsidRPr="000D3C6D">
        <w:rPr>
          <w:color w:val="auto"/>
          <w:szCs w:val="28"/>
        </w:rPr>
        <w:tab/>
      </w:r>
      <w:r w:rsidRPr="000D3C6D">
        <w:rPr>
          <w:rStyle w:val="112"/>
          <w:color w:val="auto"/>
          <w:sz w:val="28"/>
          <w:lang w:val="ru-RU"/>
        </w:rPr>
        <w:t>МУП «Аптека» применяется повременно-премиальная форма оплаты труда согласно установленному окладу (тарифной ставке) к соответствующей должности и выплатой премиальных за выполнение плановых показателей.</w:t>
      </w:r>
    </w:p>
    <w:p w:rsidR="003654E3" w:rsidRPr="000D3C6D" w:rsidRDefault="003654E3" w:rsidP="000D743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6D">
        <w:rPr>
          <w:rFonts w:ascii="Times New Roman" w:hAnsi="Times New Roman" w:cs="Times New Roman"/>
          <w:sz w:val="28"/>
          <w:szCs w:val="28"/>
        </w:rPr>
        <w:t>Учет заработной платы осуществляется с использованием компьютерной бухгалтерской программы «1С: Предприятие Заработная плата и управление персоналом. Версия 8.2». Регистры бухгалтерского учета ведутся на машинных носителях информации по формам, предусмотренным автоматизированной системой «1С Предприятие. Версия 8.2» и выводятся на бумажный носитель по окончании отчетного периода.</w:t>
      </w:r>
    </w:p>
    <w:p w:rsidR="003654E3" w:rsidRPr="000D3C6D" w:rsidRDefault="003654E3" w:rsidP="000D7434">
      <w:pPr>
        <w:pStyle w:val="20"/>
      </w:pPr>
      <w:r w:rsidRPr="000D3C6D">
        <w:tab/>
        <w:t>4.</w:t>
      </w:r>
      <w:r w:rsidRPr="000D3C6D">
        <w:tab/>
        <w:t>В проверяемом периоде тарифные ставки (должностные оклады) работникам предприятия в проверяемом периоде установлены постановлением администрации Озерского городского округа от 03.03.2011 №</w:t>
      </w:r>
      <w:r>
        <w:t> </w:t>
      </w:r>
      <w:r w:rsidRPr="000D3C6D">
        <w:t>600 «Об оплате труда работников МУП «Аптека».</w:t>
      </w:r>
    </w:p>
    <w:p w:rsidR="003654E3" w:rsidRPr="000D3C6D" w:rsidRDefault="003654E3" w:rsidP="000D7434">
      <w:pPr>
        <w:jc w:val="both"/>
        <w:rPr>
          <w:sz w:val="28"/>
          <w:szCs w:val="28"/>
        </w:rPr>
      </w:pPr>
      <w:r w:rsidRPr="000D3C6D">
        <w:rPr>
          <w:sz w:val="28"/>
          <w:szCs w:val="28"/>
        </w:rPr>
        <w:tab/>
        <w:t>5.</w:t>
      </w:r>
      <w:r w:rsidRPr="000D3C6D">
        <w:rPr>
          <w:sz w:val="28"/>
          <w:szCs w:val="28"/>
        </w:rPr>
        <w:tab/>
        <w:t xml:space="preserve">Фонд оплаты труда и численность работников МУП «Аптека» </w:t>
      </w:r>
      <w:r>
        <w:rPr>
          <w:sz w:val="28"/>
          <w:szCs w:val="28"/>
        </w:rPr>
        <w:t xml:space="preserve">                  </w:t>
      </w:r>
      <w:r w:rsidRPr="000D3C6D">
        <w:rPr>
          <w:sz w:val="28"/>
          <w:szCs w:val="28"/>
        </w:rPr>
        <w:t>в проверяемом периоде установлены штатными расписаниями, утвержденными приказами руководителя</w:t>
      </w:r>
      <w:r>
        <w:rPr>
          <w:sz w:val="28"/>
          <w:szCs w:val="28"/>
        </w:rPr>
        <w:t>.</w:t>
      </w:r>
    </w:p>
    <w:p w:rsidR="003654E3" w:rsidRPr="00B06C44" w:rsidRDefault="003654E3" w:rsidP="000D74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3C6D">
        <w:rPr>
          <w:rStyle w:val="21"/>
          <w:rFonts w:cs="Calibri"/>
          <w:lang w:val="ru-RU"/>
        </w:rPr>
        <w:tab/>
      </w:r>
      <w:r>
        <w:rPr>
          <w:rStyle w:val="21"/>
          <w:rFonts w:cs="Calibri"/>
          <w:lang w:val="ru-RU"/>
        </w:rPr>
        <w:t>6</w:t>
      </w:r>
      <w:r w:rsidRPr="000D3C6D">
        <w:rPr>
          <w:rStyle w:val="21"/>
          <w:rFonts w:cs="Calibri"/>
          <w:lang w:val="ru-RU"/>
        </w:rPr>
        <w:t>.</w:t>
      </w:r>
      <w:r w:rsidRPr="000D3C6D">
        <w:rPr>
          <w:rStyle w:val="21"/>
          <w:rFonts w:cs="Calibri"/>
          <w:lang w:val="ru-RU"/>
        </w:rPr>
        <w:tab/>
        <w:t xml:space="preserve">В нарушение положений части 2 статьи 135 Трудового кодекса РФ, </w:t>
      </w:r>
      <w:r>
        <w:rPr>
          <w:rStyle w:val="21"/>
          <w:rFonts w:cs="Calibri"/>
          <w:lang w:val="ru-RU"/>
        </w:rPr>
        <w:t xml:space="preserve">         </w:t>
      </w:r>
      <w:r w:rsidRPr="000D3C6D">
        <w:rPr>
          <w:rStyle w:val="21"/>
          <w:rFonts w:cs="Calibri"/>
          <w:lang w:val="ru-RU"/>
        </w:rPr>
        <w:t>в</w:t>
      </w:r>
      <w:r w:rsidRPr="000D3C6D">
        <w:rPr>
          <w:rFonts w:ascii="Times New Roman" w:hAnsi="Times New Roman" w:cs="Times New Roman"/>
          <w:sz w:val="28"/>
          <w:szCs w:val="28"/>
        </w:rPr>
        <w:t xml:space="preserve"> локальных нормативных актах, регулирующих систему оплаты труда МУП «Аптека»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C6D">
        <w:rPr>
          <w:rFonts w:ascii="Times New Roman" w:hAnsi="Times New Roman" w:cs="Times New Roman"/>
          <w:sz w:val="28"/>
          <w:szCs w:val="28"/>
        </w:rPr>
        <w:t xml:space="preserve"> не установлены критерии и показатели для стимулирования труда работников в зависимости от результатов и качества работы, а также их заинтересованности в эффективном функционировании предприятия в целом,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C6D">
        <w:rPr>
          <w:rFonts w:ascii="Times New Roman" w:hAnsi="Times New Roman" w:cs="Times New Roman"/>
          <w:sz w:val="28"/>
          <w:szCs w:val="28"/>
        </w:rPr>
        <w:t xml:space="preserve">в повышении качества оказываемых услуг, например, «за интенсивность </w:t>
      </w:r>
      <w:r w:rsidRPr="00B06C44">
        <w:rPr>
          <w:rFonts w:ascii="Times New Roman" w:hAnsi="Times New Roman" w:cs="Times New Roman"/>
          <w:sz w:val="28"/>
          <w:szCs w:val="28"/>
        </w:rPr>
        <w:t>и напряженность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E3" w:rsidRPr="000D3C6D" w:rsidRDefault="003654E3" w:rsidP="000D74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3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0D3C6D">
        <w:rPr>
          <w:rFonts w:ascii="Times New Roman" w:hAnsi="Times New Roman" w:cs="Times New Roman"/>
          <w:sz w:val="28"/>
          <w:szCs w:val="28"/>
        </w:rPr>
        <w:t>.1.</w:t>
      </w:r>
      <w:r w:rsidRPr="000D3C6D">
        <w:rPr>
          <w:rFonts w:ascii="Times New Roman" w:hAnsi="Times New Roman" w:cs="Times New Roman"/>
          <w:sz w:val="28"/>
          <w:szCs w:val="28"/>
        </w:rPr>
        <w:tab/>
        <w:t xml:space="preserve">В отсутствии утвержденного порядка и размеров выплат стимулирующего характера (за напряженность и интенсивность труда, за увеличение объема работ) работникам предприятия ежемесячно выплачивалась надбавка за напряженность и интенсивность труда в размере от 50% до 100%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C6D">
        <w:rPr>
          <w:rFonts w:ascii="Times New Roman" w:hAnsi="Times New Roman" w:cs="Times New Roman"/>
          <w:sz w:val="28"/>
          <w:szCs w:val="28"/>
        </w:rPr>
        <w:t>от установленного оклада (тарифной ставки) на основании приказов руководителя предприятия. В проверяемом периоде общая сумма выплат составила стимулирующего характера 426 030,84 рублей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0D3C6D">
        <w:rPr>
          <w:rFonts w:ascii="Times New Roman" w:hAnsi="Times New Roman" w:cs="Times New Roman"/>
          <w:sz w:val="28"/>
          <w:szCs w:val="28"/>
        </w:rPr>
        <w:t>за 2013 год – 112</w:t>
      </w:r>
      <w:r>
        <w:rPr>
          <w:rFonts w:ascii="Times New Roman" w:hAnsi="Times New Roman" w:cs="Times New Roman"/>
          <w:sz w:val="28"/>
          <w:szCs w:val="28"/>
        </w:rPr>
        <w:t xml:space="preserve"> 370,01 рублей, </w:t>
      </w:r>
      <w:r w:rsidRPr="000D3C6D">
        <w:rPr>
          <w:rFonts w:ascii="Times New Roman" w:hAnsi="Times New Roman" w:cs="Times New Roman"/>
          <w:sz w:val="28"/>
          <w:szCs w:val="28"/>
        </w:rPr>
        <w:t>за 2014 год – 134</w:t>
      </w:r>
      <w:r>
        <w:rPr>
          <w:rFonts w:ascii="Times New Roman" w:hAnsi="Times New Roman" w:cs="Times New Roman"/>
          <w:sz w:val="28"/>
          <w:szCs w:val="28"/>
        </w:rPr>
        <w:t xml:space="preserve"> 351,33 рублей, </w:t>
      </w:r>
      <w:r w:rsidRPr="000D3C6D">
        <w:rPr>
          <w:rFonts w:ascii="Times New Roman" w:hAnsi="Times New Roman" w:cs="Times New Roman"/>
          <w:sz w:val="28"/>
          <w:szCs w:val="28"/>
        </w:rPr>
        <w:t>за 9 месяцев 2015 года –179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3C6D">
        <w:rPr>
          <w:rFonts w:ascii="Times New Roman" w:hAnsi="Times New Roman" w:cs="Times New Roman"/>
          <w:sz w:val="28"/>
          <w:szCs w:val="28"/>
        </w:rPr>
        <w:t>309,50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3C6D">
        <w:rPr>
          <w:rFonts w:ascii="Times New Roman" w:hAnsi="Times New Roman" w:cs="Times New Roman"/>
          <w:sz w:val="28"/>
          <w:szCs w:val="28"/>
        </w:rPr>
        <w:t>.</w:t>
      </w:r>
    </w:p>
    <w:p w:rsidR="003654E3" w:rsidRPr="000D3C6D" w:rsidRDefault="003654E3" w:rsidP="000D7434">
      <w:pPr>
        <w:pStyle w:val="20"/>
      </w:pPr>
      <w:r w:rsidRPr="000D3C6D">
        <w:tab/>
      </w:r>
      <w:r>
        <w:t>7</w:t>
      </w:r>
      <w:r w:rsidRPr="000D3C6D">
        <w:t>.</w:t>
      </w:r>
      <w:r w:rsidRPr="000D3C6D">
        <w:tab/>
        <w:t>Проверкой соответствия данных первичных учетных документов (расчетные ведомости) за 2013, 2014 годы и текущий период 2015 года с данными регистров бухгалтерского учета (оборотно-сальдовая ведомость по балансовому счету 70 «Расчеты с персоналом по оплате труда») за указанный период установлено:</w:t>
      </w:r>
    </w:p>
    <w:p w:rsidR="003654E3" w:rsidRPr="000D3C6D" w:rsidRDefault="003654E3" w:rsidP="000D7434">
      <w:pPr>
        <w:pStyle w:val="20"/>
      </w:pPr>
      <w:r w:rsidRPr="000D3C6D">
        <w:tab/>
      </w:r>
      <w:r>
        <w:t>7</w:t>
      </w:r>
      <w:r w:rsidRPr="000D3C6D">
        <w:t>.1.</w:t>
      </w:r>
      <w:r w:rsidRPr="000D3C6D">
        <w:tab/>
        <w:t>В нарушение статьи 10 Федерального закона от 06.12.2011 №</w:t>
      </w:r>
      <w:r>
        <w:t> </w:t>
      </w:r>
      <w:r w:rsidRPr="000D3C6D">
        <w:t xml:space="preserve">420-ФЗ </w:t>
      </w:r>
      <w:r>
        <w:t xml:space="preserve">   </w:t>
      </w:r>
      <w:r w:rsidRPr="000D3C6D">
        <w:t>«О бухгалтерском учете» данные расчетных ведомостей за период с 01.01.2013 по 31.12.2014 (остатки на конец и начало учетного периода) не соответствуют данным оборотно-сальдовой ведомости по балансовому счету 70 «Расчеты по оплате труда».</w:t>
      </w:r>
    </w:p>
    <w:p w:rsidR="003654E3" w:rsidRPr="000D3C6D" w:rsidRDefault="003654E3" w:rsidP="000D7434">
      <w:pPr>
        <w:pStyle w:val="20"/>
      </w:pPr>
      <w:r w:rsidRPr="000D3C6D">
        <w:tab/>
        <w:t>Отклонение данных регистров бухгалтерского учета от данных первичных учетных документов за период с 01.01.2013 по 31.12.2014 составило: по состоянию на 01.01.2013 – 48 460,51 рублей, по состоянию на 31.13.2013 – 18 574,24 рублей</w:t>
      </w:r>
      <w:r>
        <w:t>.</w:t>
      </w:r>
    </w:p>
    <w:p w:rsidR="003654E3" w:rsidRPr="000D3C6D" w:rsidRDefault="003654E3" w:rsidP="000D7434">
      <w:pPr>
        <w:pStyle w:val="20"/>
      </w:pPr>
      <w:r w:rsidRPr="000D3C6D">
        <w:tab/>
        <w:t xml:space="preserve">Вышеуказанные отклонения сложились в результате не отражения </w:t>
      </w:r>
      <w:r>
        <w:t xml:space="preserve">                    </w:t>
      </w:r>
      <w:r w:rsidRPr="000D3C6D">
        <w:t>в расчетных ведомостях за 2013, 2014 годы задолженности по заработной плате уволенным работникам предприятия, в том числе:</w:t>
      </w:r>
    </w:p>
    <w:p w:rsidR="003654E3" w:rsidRPr="000D3C6D" w:rsidRDefault="003654E3" w:rsidP="000D7434">
      <w:pPr>
        <w:pStyle w:val="20"/>
      </w:pPr>
      <w:r w:rsidRPr="000D3C6D">
        <w:tab/>
        <w:t>–</w:t>
      </w:r>
      <w:r w:rsidRPr="000D3C6D">
        <w:tab/>
        <w:t>в расчетной ведомости за март 2014 года не отражена сумма выплаченного выходного пособия в размере 28</w:t>
      </w:r>
      <w:r>
        <w:t> </w:t>
      </w:r>
      <w:r w:rsidRPr="000D3C6D">
        <w:t>088,68 рублей (платежное поручение от 21.03.2014 №</w:t>
      </w:r>
      <w:r>
        <w:t> </w:t>
      </w:r>
      <w:r w:rsidRPr="000D3C6D">
        <w:t>32).</w:t>
      </w:r>
    </w:p>
    <w:p w:rsidR="003654E3" w:rsidRPr="000D3C6D" w:rsidRDefault="003654E3" w:rsidP="00AF1F18">
      <w:pPr>
        <w:pStyle w:val="20"/>
      </w:pPr>
      <w:r w:rsidRPr="000D3C6D">
        <w:tab/>
      </w:r>
      <w:r>
        <w:t>8</w:t>
      </w:r>
      <w:r w:rsidRPr="000D3C6D">
        <w:t>.</w:t>
      </w:r>
      <w:r w:rsidRPr="000D3C6D">
        <w:tab/>
        <w:t xml:space="preserve">Проверкой установлено перечисление денежных средств в январе 2015 года на расчетный счет предприятия для выплаты заработной платы работникам </w:t>
      </w:r>
      <w:r>
        <w:t xml:space="preserve">       </w:t>
      </w:r>
      <w:r w:rsidRPr="000D3C6D">
        <w:t>за декабрь 2014 года в двойном размере</w:t>
      </w:r>
      <w:r>
        <w:t>,</w:t>
      </w:r>
      <w:r w:rsidRPr="000D3C6D">
        <w:t xml:space="preserve"> в сумме 79 360,46 рублей (платежные поручения от 12.01.2015 №</w:t>
      </w:r>
      <w:r>
        <w:t> </w:t>
      </w:r>
      <w:r w:rsidRPr="000D3C6D">
        <w:t>4, от 13.01.2015 №</w:t>
      </w:r>
      <w:r>
        <w:t> </w:t>
      </w:r>
      <w:r w:rsidRPr="000D3C6D">
        <w:t>986), следовало перечислить в сумме 39 680,23 рублей.</w:t>
      </w:r>
    </w:p>
    <w:p w:rsidR="003654E3" w:rsidRDefault="003654E3" w:rsidP="000D74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D3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0D3C6D">
        <w:rPr>
          <w:rStyle w:val="21"/>
          <w:rFonts w:cs="Calibri"/>
          <w:lang w:val="ru-RU"/>
        </w:rPr>
        <w:t>.</w:t>
      </w:r>
      <w:r w:rsidRPr="000D3C6D">
        <w:rPr>
          <w:rStyle w:val="21"/>
          <w:rFonts w:cs="Calibri"/>
          <w:lang w:val="ru-RU"/>
        </w:rPr>
        <w:tab/>
        <w:t>В нарушение постановления администрации Озерского городского округа от 03.03.2011 № 600 «Об оплате труда работников МУП «Аптека», приказа руководителя от 01.06.2013 №</w:t>
      </w:r>
      <w:r>
        <w:rPr>
          <w:rStyle w:val="21"/>
          <w:rFonts w:cs="Calibri"/>
          <w:lang w:val="ru-RU"/>
        </w:rPr>
        <w:t> </w:t>
      </w:r>
      <w:r w:rsidRPr="000D3C6D">
        <w:rPr>
          <w:rStyle w:val="21"/>
          <w:rFonts w:cs="Calibri"/>
          <w:lang w:val="ru-RU"/>
        </w:rPr>
        <w:t>54к заведующей аптеки №</w:t>
      </w:r>
      <w:r>
        <w:rPr>
          <w:rStyle w:val="21"/>
          <w:rFonts w:cs="Calibri"/>
          <w:lang w:val="ru-RU"/>
        </w:rPr>
        <w:t> </w:t>
      </w:r>
      <w:r w:rsidRPr="000D3C6D">
        <w:rPr>
          <w:rStyle w:val="21"/>
          <w:rFonts w:cs="Calibri"/>
          <w:lang w:val="ru-RU"/>
        </w:rPr>
        <w:t xml:space="preserve">6 в январе 2015 года расчет заработной </w:t>
      </w:r>
      <w:r>
        <w:rPr>
          <w:rStyle w:val="21"/>
          <w:rFonts w:cs="Calibri"/>
          <w:lang w:val="ru-RU"/>
        </w:rPr>
        <w:t xml:space="preserve">платы </w:t>
      </w:r>
      <w:r w:rsidRPr="000D3C6D">
        <w:rPr>
          <w:rStyle w:val="21"/>
          <w:rFonts w:cs="Calibri"/>
          <w:lang w:val="ru-RU"/>
        </w:rPr>
        <w:t xml:space="preserve">произведен по тарифной ставке (должностному окладу), </w:t>
      </w:r>
      <w:r>
        <w:rPr>
          <w:rStyle w:val="21"/>
          <w:rFonts w:cs="Calibri"/>
          <w:lang w:val="ru-RU"/>
        </w:rPr>
        <w:t xml:space="preserve">              </w:t>
      </w:r>
      <w:r w:rsidRPr="000D3C6D">
        <w:rPr>
          <w:rStyle w:val="21"/>
          <w:rFonts w:cs="Calibri"/>
          <w:lang w:val="ru-RU"/>
        </w:rPr>
        <w:t xml:space="preserve">не предусмотренной штатным расписанием для данной должности. </w:t>
      </w:r>
      <w:r>
        <w:rPr>
          <w:rStyle w:val="21"/>
          <w:rFonts w:cs="Calibri"/>
          <w:lang w:val="ru-RU"/>
        </w:rPr>
        <w:t xml:space="preserve">                                </w:t>
      </w:r>
      <w:r w:rsidRPr="000D3C6D">
        <w:rPr>
          <w:rStyle w:val="21"/>
          <w:rFonts w:cs="Calibri"/>
          <w:lang w:val="ru-RU"/>
        </w:rPr>
        <w:t>В соответствии с приказом от 01.06.2013 №</w:t>
      </w:r>
      <w:r>
        <w:rPr>
          <w:rStyle w:val="21"/>
          <w:rFonts w:cs="Calibri"/>
          <w:lang w:val="ru-RU"/>
        </w:rPr>
        <w:t> </w:t>
      </w:r>
      <w:r w:rsidRPr="000D3C6D">
        <w:rPr>
          <w:rStyle w:val="21"/>
          <w:rFonts w:cs="Calibri"/>
          <w:lang w:val="ru-RU"/>
        </w:rPr>
        <w:t xml:space="preserve">54к установлен должностной оклад </w:t>
      </w:r>
      <w:r>
        <w:rPr>
          <w:rStyle w:val="21"/>
          <w:rFonts w:cs="Calibri"/>
          <w:lang w:val="ru-RU"/>
        </w:rPr>
        <w:t xml:space="preserve">         </w:t>
      </w:r>
      <w:r w:rsidRPr="000D3C6D">
        <w:rPr>
          <w:rStyle w:val="21"/>
          <w:rFonts w:cs="Calibri"/>
          <w:lang w:val="ru-RU"/>
        </w:rPr>
        <w:t xml:space="preserve">в сумме </w:t>
      </w:r>
      <w:r w:rsidRPr="000D3C6D">
        <w:rPr>
          <w:rFonts w:ascii="Times New Roman" w:hAnsi="Times New Roman" w:cs="Times New Roman"/>
          <w:sz w:val="28"/>
          <w:szCs w:val="28"/>
        </w:rPr>
        <w:t xml:space="preserve">5 564,00 рублей. По данным расчетного листка за январь 2015 года, расчет заработной платы произведен по должностному окладу в сумме 6 676,80 рублей. </w:t>
      </w:r>
      <w:r w:rsidRPr="00925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C6D">
        <w:rPr>
          <w:rFonts w:ascii="Times New Roman" w:hAnsi="Times New Roman" w:cs="Times New Roman"/>
          <w:sz w:val="28"/>
          <w:szCs w:val="28"/>
        </w:rPr>
        <w:t>С учетом стимулирующих и премиальных выплат сумма переплаты за январь и февраль 2015 года составила 2 978,82 рублей:</w:t>
      </w:r>
    </w:p>
    <w:p w:rsidR="003654E3" w:rsidRDefault="003654E3" w:rsidP="00230A0A">
      <w:pPr>
        <w:pStyle w:val="6"/>
        <w:rPr>
          <w:lang w:eastAsia="ru-RU"/>
        </w:rPr>
      </w:pPr>
    </w:p>
    <w:p w:rsidR="003654E3" w:rsidRPr="007740CC" w:rsidRDefault="003654E3" w:rsidP="007740CC">
      <w:pPr>
        <w:ind w:firstLine="708"/>
        <w:jc w:val="both"/>
        <w:outlineLvl w:val="0"/>
        <w:rPr>
          <w:sz w:val="28"/>
          <w:szCs w:val="28"/>
        </w:rPr>
      </w:pPr>
      <w:r w:rsidRPr="007740CC">
        <w:rPr>
          <w:sz w:val="28"/>
          <w:szCs w:val="28"/>
        </w:rPr>
        <w:t xml:space="preserve">По результатам проверки директору </w:t>
      </w:r>
      <w:r w:rsidRPr="007740CC">
        <w:rPr>
          <w:bCs/>
          <w:sz w:val="28"/>
          <w:szCs w:val="28"/>
        </w:rPr>
        <w:t xml:space="preserve">Муниципального </w:t>
      </w:r>
      <w:r w:rsidRPr="007740CC">
        <w:rPr>
          <w:sz w:val="28"/>
          <w:szCs w:val="28"/>
        </w:rPr>
        <w:t>унитарного предприятия «Аптека» направлено Представление для устранения выявленных нарушений и замечаний.</w:t>
      </w:r>
    </w:p>
    <w:p w:rsidR="003654E3" w:rsidRDefault="003654E3" w:rsidP="007740CC">
      <w:pPr>
        <w:jc w:val="both"/>
        <w:outlineLvl w:val="0"/>
        <w:rPr>
          <w:bCs/>
          <w:sz w:val="28"/>
          <w:szCs w:val="28"/>
        </w:rPr>
      </w:pPr>
    </w:p>
    <w:p w:rsidR="003654E3" w:rsidRDefault="003654E3" w:rsidP="00774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направлены в Собрание депутатов Озерского городского округа, Прокуратуру по ЗАТО г. Озерск и Управление МВД России по ЗАТО г. Озерск.</w:t>
      </w:r>
    </w:p>
    <w:sectPr w:rsidR="003654E3" w:rsidSect="006D5629">
      <w:footerReference w:type="default" r:id="rId8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E3" w:rsidRDefault="003654E3" w:rsidP="003A5606">
      <w:r>
        <w:separator/>
      </w:r>
    </w:p>
  </w:endnote>
  <w:endnote w:type="continuationSeparator" w:id="0">
    <w:p w:rsidR="003654E3" w:rsidRDefault="003654E3" w:rsidP="003A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E3" w:rsidRPr="00122B64" w:rsidRDefault="003654E3">
    <w:pPr>
      <w:pStyle w:val="Footer"/>
      <w:jc w:val="right"/>
      <w:rPr>
        <w:sz w:val="18"/>
      </w:rPr>
    </w:pPr>
    <w:r w:rsidRPr="00122B64">
      <w:rPr>
        <w:sz w:val="18"/>
      </w:rPr>
      <w:t xml:space="preserve">Страница </w:t>
    </w:r>
    <w:r w:rsidRPr="00122B64">
      <w:rPr>
        <w:b/>
        <w:bCs/>
        <w:sz w:val="18"/>
      </w:rPr>
      <w:fldChar w:fldCharType="begin"/>
    </w:r>
    <w:r w:rsidRPr="00122B64">
      <w:rPr>
        <w:b/>
        <w:bCs/>
        <w:sz w:val="18"/>
      </w:rPr>
      <w:instrText>PAGE</w:instrText>
    </w:r>
    <w:r w:rsidRPr="00122B64">
      <w:rPr>
        <w:b/>
        <w:bCs/>
        <w:sz w:val="18"/>
      </w:rPr>
      <w:fldChar w:fldCharType="separate"/>
    </w:r>
    <w:r>
      <w:rPr>
        <w:b/>
        <w:bCs/>
        <w:noProof/>
        <w:sz w:val="18"/>
      </w:rPr>
      <w:t>17</w:t>
    </w:r>
    <w:r w:rsidRPr="00122B64">
      <w:rPr>
        <w:b/>
        <w:bCs/>
        <w:sz w:val="18"/>
      </w:rPr>
      <w:fldChar w:fldCharType="end"/>
    </w:r>
    <w:r w:rsidRPr="00122B64">
      <w:rPr>
        <w:sz w:val="18"/>
      </w:rPr>
      <w:t xml:space="preserve"> из </w:t>
    </w:r>
    <w:r w:rsidRPr="00122B64">
      <w:rPr>
        <w:b/>
        <w:bCs/>
        <w:sz w:val="18"/>
      </w:rPr>
      <w:fldChar w:fldCharType="begin"/>
    </w:r>
    <w:r w:rsidRPr="00122B64">
      <w:rPr>
        <w:b/>
        <w:bCs/>
        <w:sz w:val="18"/>
      </w:rPr>
      <w:instrText>NUMPAGES</w:instrText>
    </w:r>
    <w:r w:rsidRPr="00122B64">
      <w:rPr>
        <w:b/>
        <w:bCs/>
        <w:sz w:val="18"/>
      </w:rPr>
      <w:fldChar w:fldCharType="separate"/>
    </w:r>
    <w:r>
      <w:rPr>
        <w:b/>
        <w:bCs/>
        <w:noProof/>
        <w:sz w:val="18"/>
      </w:rPr>
      <w:t>17</w:t>
    </w:r>
    <w:r w:rsidRPr="00122B64">
      <w:rPr>
        <w:b/>
        <w:bCs/>
        <w:sz w:val="18"/>
      </w:rPr>
      <w:fldChar w:fldCharType="end"/>
    </w:r>
  </w:p>
  <w:p w:rsidR="003654E3" w:rsidRDefault="003654E3" w:rsidP="0042250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E3" w:rsidRDefault="003654E3" w:rsidP="003A5606">
      <w:r>
        <w:separator/>
      </w:r>
    </w:p>
  </w:footnote>
  <w:footnote w:type="continuationSeparator" w:id="0">
    <w:p w:rsidR="003654E3" w:rsidRDefault="003654E3" w:rsidP="003A5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ACF"/>
    <w:multiLevelType w:val="hybridMultilevel"/>
    <w:tmpl w:val="1F86DEF0"/>
    <w:lvl w:ilvl="0" w:tplc="95AC77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AD7864"/>
    <w:multiLevelType w:val="hybridMultilevel"/>
    <w:tmpl w:val="BB30B162"/>
    <w:lvl w:ilvl="0" w:tplc="5A6E8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8104ACD"/>
    <w:multiLevelType w:val="hybridMultilevel"/>
    <w:tmpl w:val="F40C29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D45C69"/>
    <w:multiLevelType w:val="hybridMultilevel"/>
    <w:tmpl w:val="8466B56C"/>
    <w:lvl w:ilvl="0" w:tplc="44ACC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1F7031A3"/>
    <w:multiLevelType w:val="multilevel"/>
    <w:tmpl w:val="D82C8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2BB900C4"/>
    <w:multiLevelType w:val="hybridMultilevel"/>
    <w:tmpl w:val="72E2AB5A"/>
    <w:lvl w:ilvl="0" w:tplc="E24E6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4E552B"/>
    <w:multiLevelType w:val="hybridMultilevel"/>
    <w:tmpl w:val="CCC2CBD4"/>
    <w:lvl w:ilvl="0" w:tplc="3D823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25B16D2"/>
    <w:multiLevelType w:val="hybridMultilevel"/>
    <w:tmpl w:val="EB40BD42"/>
    <w:lvl w:ilvl="0" w:tplc="6E647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A4C62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04CB7"/>
    <w:multiLevelType w:val="hybridMultilevel"/>
    <w:tmpl w:val="88E0867E"/>
    <w:lvl w:ilvl="0" w:tplc="875C51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F722F3D"/>
    <w:multiLevelType w:val="hybridMultilevel"/>
    <w:tmpl w:val="6F74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20A56"/>
    <w:multiLevelType w:val="hybridMultilevel"/>
    <w:tmpl w:val="E59C3C08"/>
    <w:lvl w:ilvl="0" w:tplc="93F0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1641EDF"/>
    <w:multiLevelType w:val="hybridMultilevel"/>
    <w:tmpl w:val="DDB4C252"/>
    <w:lvl w:ilvl="0" w:tplc="D8445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2D45A1D"/>
    <w:multiLevelType w:val="hybridMultilevel"/>
    <w:tmpl w:val="84EA7842"/>
    <w:lvl w:ilvl="0" w:tplc="9710A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3180721"/>
    <w:multiLevelType w:val="multilevel"/>
    <w:tmpl w:val="347A9AE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595F5D4B"/>
    <w:multiLevelType w:val="hybridMultilevel"/>
    <w:tmpl w:val="BC50D492"/>
    <w:lvl w:ilvl="0" w:tplc="1C4AA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9E14AB5"/>
    <w:multiLevelType w:val="multilevel"/>
    <w:tmpl w:val="A0FEE244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5D3345E5"/>
    <w:multiLevelType w:val="hybridMultilevel"/>
    <w:tmpl w:val="646629C6"/>
    <w:lvl w:ilvl="0" w:tplc="F6D86A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E4B2B68"/>
    <w:multiLevelType w:val="hybridMultilevel"/>
    <w:tmpl w:val="725E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A6153"/>
    <w:multiLevelType w:val="hybridMultilevel"/>
    <w:tmpl w:val="22F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2C37C2"/>
    <w:multiLevelType w:val="hybridMultilevel"/>
    <w:tmpl w:val="EB465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D42CCC"/>
    <w:multiLevelType w:val="hybridMultilevel"/>
    <w:tmpl w:val="5492FAB6"/>
    <w:lvl w:ilvl="0" w:tplc="F2901476">
      <w:start w:val="5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2">
    <w:nsid w:val="72323E0D"/>
    <w:multiLevelType w:val="multilevel"/>
    <w:tmpl w:val="7BE471B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4470FD"/>
    <w:multiLevelType w:val="multilevel"/>
    <w:tmpl w:val="B7BE6560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7AA43102"/>
    <w:multiLevelType w:val="hybridMultilevel"/>
    <w:tmpl w:val="B896C82A"/>
    <w:lvl w:ilvl="0" w:tplc="F9469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CF34555"/>
    <w:multiLevelType w:val="hybridMultilevel"/>
    <w:tmpl w:val="A9802CB0"/>
    <w:lvl w:ilvl="0" w:tplc="3464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21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26"/>
  </w:num>
  <w:num w:numId="13">
    <w:abstractNumId w:val="16"/>
  </w:num>
  <w:num w:numId="14">
    <w:abstractNumId w:val="22"/>
  </w:num>
  <w:num w:numId="15">
    <w:abstractNumId w:val="24"/>
  </w:num>
  <w:num w:numId="16">
    <w:abstractNumId w:val="3"/>
  </w:num>
  <w:num w:numId="17">
    <w:abstractNumId w:val="13"/>
  </w:num>
  <w:num w:numId="18">
    <w:abstractNumId w:val="15"/>
  </w:num>
  <w:num w:numId="19">
    <w:abstractNumId w:val="12"/>
  </w:num>
  <w:num w:numId="20">
    <w:abstractNumId w:val="2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0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023"/>
    <w:rsid w:val="000002B0"/>
    <w:rsid w:val="00000C8F"/>
    <w:rsid w:val="00000D2F"/>
    <w:rsid w:val="00001649"/>
    <w:rsid w:val="00001732"/>
    <w:rsid w:val="00001C85"/>
    <w:rsid w:val="00002023"/>
    <w:rsid w:val="000025C6"/>
    <w:rsid w:val="0000372A"/>
    <w:rsid w:val="000044B7"/>
    <w:rsid w:val="000044BD"/>
    <w:rsid w:val="000045B3"/>
    <w:rsid w:val="00004806"/>
    <w:rsid w:val="00004B22"/>
    <w:rsid w:val="00004D7D"/>
    <w:rsid w:val="00005876"/>
    <w:rsid w:val="00005D35"/>
    <w:rsid w:val="00005F47"/>
    <w:rsid w:val="0000653E"/>
    <w:rsid w:val="000073D9"/>
    <w:rsid w:val="000100C1"/>
    <w:rsid w:val="00010A17"/>
    <w:rsid w:val="000114DC"/>
    <w:rsid w:val="0001236C"/>
    <w:rsid w:val="0001307C"/>
    <w:rsid w:val="000158D2"/>
    <w:rsid w:val="00016B47"/>
    <w:rsid w:val="0001705A"/>
    <w:rsid w:val="0001744C"/>
    <w:rsid w:val="000179F8"/>
    <w:rsid w:val="00017B22"/>
    <w:rsid w:val="00017F88"/>
    <w:rsid w:val="00020583"/>
    <w:rsid w:val="000209F7"/>
    <w:rsid w:val="00020D0B"/>
    <w:rsid w:val="00020F2A"/>
    <w:rsid w:val="00021639"/>
    <w:rsid w:val="000220B2"/>
    <w:rsid w:val="000234AE"/>
    <w:rsid w:val="00024947"/>
    <w:rsid w:val="00024B29"/>
    <w:rsid w:val="00025611"/>
    <w:rsid w:val="000258B5"/>
    <w:rsid w:val="0002660B"/>
    <w:rsid w:val="00026B15"/>
    <w:rsid w:val="00026DFA"/>
    <w:rsid w:val="00030327"/>
    <w:rsid w:val="000318F7"/>
    <w:rsid w:val="0003265D"/>
    <w:rsid w:val="000326BF"/>
    <w:rsid w:val="000331FE"/>
    <w:rsid w:val="000332E2"/>
    <w:rsid w:val="00034A1C"/>
    <w:rsid w:val="00034F91"/>
    <w:rsid w:val="0003624C"/>
    <w:rsid w:val="000371CA"/>
    <w:rsid w:val="000407F7"/>
    <w:rsid w:val="00040994"/>
    <w:rsid w:val="000410B9"/>
    <w:rsid w:val="000414F5"/>
    <w:rsid w:val="00042525"/>
    <w:rsid w:val="00042BBF"/>
    <w:rsid w:val="00042E47"/>
    <w:rsid w:val="00042E4D"/>
    <w:rsid w:val="000434D1"/>
    <w:rsid w:val="000448B2"/>
    <w:rsid w:val="000454C3"/>
    <w:rsid w:val="00045749"/>
    <w:rsid w:val="00045F05"/>
    <w:rsid w:val="00045FDD"/>
    <w:rsid w:val="00046A50"/>
    <w:rsid w:val="0004708E"/>
    <w:rsid w:val="000502CB"/>
    <w:rsid w:val="000520D6"/>
    <w:rsid w:val="00052342"/>
    <w:rsid w:val="00052A89"/>
    <w:rsid w:val="0005354E"/>
    <w:rsid w:val="000536FA"/>
    <w:rsid w:val="0005421F"/>
    <w:rsid w:val="000555DE"/>
    <w:rsid w:val="0005608A"/>
    <w:rsid w:val="00056410"/>
    <w:rsid w:val="0005690E"/>
    <w:rsid w:val="00056A86"/>
    <w:rsid w:val="00061300"/>
    <w:rsid w:val="00061383"/>
    <w:rsid w:val="0006382F"/>
    <w:rsid w:val="0006472B"/>
    <w:rsid w:val="000651DD"/>
    <w:rsid w:val="0006565E"/>
    <w:rsid w:val="000656B4"/>
    <w:rsid w:val="00070BB0"/>
    <w:rsid w:val="0007170B"/>
    <w:rsid w:val="00071AC5"/>
    <w:rsid w:val="00071BFA"/>
    <w:rsid w:val="0007207A"/>
    <w:rsid w:val="00072165"/>
    <w:rsid w:val="00072402"/>
    <w:rsid w:val="00072BFB"/>
    <w:rsid w:val="00072D97"/>
    <w:rsid w:val="00072FBD"/>
    <w:rsid w:val="00073BB1"/>
    <w:rsid w:val="00074BA4"/>
    <w:rsid w:val="0007543C"/>
    <w:rsid w:val="000754E3"/>
    <w:rsid w:val="00075B43"/>
    <w:rsid w:val="00075EE2"/>
    <w:rsid w:val="00076F3C"/>
    <w:rsid w:val="00077891"/>
    <w:rsid w:val="00080125"/>
    <w:rsid w:val="000804C6"/>
    <w:rsid w:val="0008142F"/>
    <w:rsid w:val="000818C9"/>
    <w:rsid w:val="0008192A"/>
    <w:rsid w:val="0008262A"/>
    <w:rsid w:val="00082B51"/>
    <w:rsid w:val="0008332B"/>
    <w:rsid w:val="00083F1F"/>
    <w:rsid w:val="000845CF"/>
    <w:rsid w:val="0008519A"/>
    <w:rsid w:val="000854F7"/>
    <w:rsid w:val="000855A6"/>
    <w:rsid w:val="00085E45"/>
    <w:rsid w:val="00085F35"/>
    <w:rsid w:val="000864F9"/>
    <w:rsid w:val="00086762"/>
    <w:rsid w:val="00086ACC"/>
    <w:rsid w:val="00086C60"/>
    <w:rsid w:val="00086D07"/>
    <w:rsid w:val="00086DF6"/>
    <w:rsid w:val="000873DF"/>
    <w:rsid w:val="00087CB7"/>
    <w:rsid w:val="0009016D"/>
    <w:rsid w:val="000915AE"/>
    <w:rsid w:val="00091695"/>
    <w:rsid w:val="00093119"/>
    <w:rsid w:val="00093217"/>
    <w:rsid w:val="00093C6C"/>
    <w:rsid w:val="00093DBB"/>
    <w:rsid w:val="00094930"/>
    <w:rsid w:val="00095075"/>
    <w:rsid w:val="00096AF9"/>
    <w:rsid w:val="00096D48"/>
    <w:rsid w:val="00097B0E"/>
    <w:rsid w:val="000A0A3C"/>
    <w:rsid w:val="000A15FF"/>
    <w:rsid w:val="000A16AC"/>
    <w:rsid w:val="000A2D47"/>
    <w:rsid w:val="000A2D4D"/>
    <w:rsid w:val="000A2E37"/>
    <w:rsid w:val="000A2F8C"/>
    <w:rsid w:val="000A37AD"/>
    <w:rsid w:val="000A386B"/>
    <w:rsid w:val="000A3B51"/>
    <w:rsid w:val="000A403E"/>
    <w:rsid w:val="000A4CD8"/>
    <w:rsid w:val="000A5137"/>
    <w:rsid w:val="000A5235"/>
    <w:rsid w:val="000A5717"/>
    <w:rsid w:val="000A6476"/>
    <w:rsid w:val="000A6830"/>
    <w:rsid w:val="000A6B69"/>
    <w:rsid w:val="000A6C81"/>
    <w:rsid w:val="000A6FED"/>
    <w:rsid w:val="000A7841"/>
    <w:rsid w:val="000A7E31"/>
    <w:rsid w:val="000B0594"/>
    <w:rsid w:val="000B09EC"/>
    <w:rsid w:val="000B0E39"/>
    <w:rsid w:val="000B10AF"/>
    <w:rsid w:val="000B1225"/>
    <w:rsid w:val="000B158F"/>
    <w:rsid w:val="000B1FCF"/>
    <w:rsid w:val="000B2631"/>
    <w:rsid w:val="000B2685"/>
    <w:rsid w:val="000B31FE"/>
    <w:rsid w:val="000B3692"/>
    <w:rsid w:val="000B36CB"/>
    <w:rsid w:val="000B4A4E"/>
    <w:rsid w:val="000B4D94"/>
    <w:rsid w:val="000B4DB9"/>
    <w:rsid w:val="000B511C"/>
    <w:rsid w:val="000B7663"/>
    <w:rsid w:val="000B7E6D"/>
    <w:rsid w:val="000C01BC"/>
    <w:rsid w:val="000C059F"/>
    <w:rsid w:val="000C175C"/>
    <w:rsid w:val="000C1DCB"/>
    <w:rsid w:val="000C31C1"/>
    <w:rsid w:val="000C4967"/>
    <w:rsid w:val="000C4B22"/>
    <w:rsid w:val="000C53E3"/>
    <w:rsid w:val="000C6407"/>
    <w:rsid w:val="000C6443"/>
    <w:rsid w:val="000C6AED"/>
    <w:rsid w:val="000C6FD8"/>
    <w:rsid w:val="000C7934"/>
    <w:rsid w:val="000D12A0"/>
    <w:rsid w:val="000D1A03"/>
    <w:rsid w:val="000D2011"/>
    <w:rsid w:val="000D2978"/>
    <w:rsid w:val="000D2DFB"/>
    <w:rsid w:val="000D2F21"/>
    <w:rsid w:val="000D2F29"/>
    <w:rsid w:val="000D2FAB"/>
    <w:rsid w:val="000D37DE"/>
    <w:rsid w:val="000D3873"/>
    <w:rsid w:val="000D38C8"/>
    <w:rsid w:val="000D3B62"/>
    <w:rsid w:val="000D3C6D"/>
    <w:rsid w:val="000D3CB9"/>
    <w:rsid w:val="000D4321"/>
    <w:rsid w:val="000D440B"/>
    <w:rsid w:val="000D4C62"/>
    <w:rsid w:val="000D610C"/>
    <w:rsid w:val="000D6D2D"/>
    <w:rsid w:val="000D7434"/>
    <w:rsid w:val="000D76B7"/>
    <w:rsid w:val="000D7B9F"/>
    <w:rsid w:val="000E01A2"/>
    <w:rsid w:val="000E033B"/>
    <w:rsid w:val="000E094A"/>
    <w:rsid w:val="000E0A12"/>
    <w:rsid w:val="000E1D83"/>
    <w:rsid w:val="000E20C1"/>
    <w:rsid w:val="000E4227"/>
    <w:rsid w:val="000E4859"/>
    <w:rsid w:val="000E49A4"/>
    <w:rsid w:val="000E597C"/>
    <w:rsid w:val="000E7C8E"/>
    <w:rsid w:val="000F02B7"/>
    <w:rsid w:val="000F03D6"/>
    <w:rsid w:val="000F0BB6"/>
    <w:rsid w:val="000F117B"/>
    <w:rsid w:val="000F194C"/>
    <w:rsid w:val="000F1D0D"/>
    <w:rsid w:val="000F1D73"/>
    <w:rsid w:val="000F229F"/>
    <w:rsid w:val="000F2E61"/>
    <w:rsid w:val="000F35F4"/>
    <w:rsid w:val="000F5521"/>
    <w:rsid w:val="000F5A25"/>
    <w:rsid w:val="000F6B75"/>
    <w:rsid w:val="000F732F"/>
    <w:rsid w:val="001003C0"/>
    <w:rsid w:val="00100FF2"/>
    <w:rsid w:val="00101B19"/>
    <w:rsid w:val="0010260F"/>
    <w:rsid w:val="001041A6"/>
    <w:rsid w:val="00104FDD"/>
    <w:rsid w:val="001055B4"/>
    <w:rsid w:val="00106327"/>
    <w:rsid w:val="00106EF8"/>
    <w:rsid w:val="0010770A"/>
    <w:rsid w:val="0010771E"/>
    <w:rsid w:val="00110030"/>
    <w:rsid w:val="00110222"/>
    <w:rsid w:val="0011176E"/>
    <w:rsid w:val="00112934"/>
    <w:rsid w:val="00112997"/>
    <w:rsid w:val="00112BCC"/>
    <w:rsid w:val="00112D7E"/>
    <w:rsid w:val="00113008"/>
    <w:rsid w:val="00113B71"/>
    <w:rsid w:val="00113CCC"/>
    <w:rsid w:val="00115A04"/>
    <w:rsid w:val="0011636C"/>
    <w:rsid w:val="00117026"/>
    <w:rsid w:val="00117B07"/>
    <w:rsid w:val="00120335"/>
    <w:rsid w:val="001208B5"/>
    <w:rsid w:val="00120E19"/>
    <w:rsid w:val="0012141E"/>
    <w:rsid w:val="00121679"/>
    <w:rsid w:val="00121694"/>
    <w:rsid w:val="001219E3"/>
    <w:rsid w:val="00121BF8"/>
    <w:rsid w:val="00122669"/>
    <w:rsid w:val="00122B64"/>
    <w:rsid w:val="0012360A"/>
    <w:rsid w:val="00123F44"/>
    <w:rsid w:val="00124B1E"/>
    <w:rsid w:val="00124D32"/>
    <w:rsid w:val="00125AED"/>
    <w:rsid w:val="00126015"/>
    <w:rsid w:val="001262F0"/>
    <w:rsid w:val="0012676F"/>
    <w:rsid w:val="0012731B"/>
    <w:rsid w:val="00130750"/>
    <w:rsid w:val="001312F2"/>
    <w:rsid w:val="001324C4"/>
    <w:rsid w:val="00132DBB"/>
    <w:rsid w:val="00133163"/>
    <w:rsid w:val="00133C45"/>
    <w:rsid w:val="00133EC4"/>
    <w:rsid w:val="00135E7B"/>
    <w:rsid w:val="00135FB8"/>
    <w:rsid w:val="00137455"/>
    <w:rsid w:val="0013756C"/>
    <w:rsid w:val="001375D8"/>
    <w:rsid w:val="0014099A"/>
    <w:rsid w:val="00140B83"/>
    <w:rsid w:val="00140E6A"/>
    <w:rsid w:val="001410A9"/>
    <w:rsid w:val="001418AC"/>
    <w:rsid w:val="00141E42"/>
    <w:rsid w:val="00142560"/>
    <w:rsid w:val="00142CC6"/>
    <w:rsid w:val="00142DE7"/>
    <w:rsid w:val="00142DEC"/>
    <w:rsid w:val="001430F1"/>
    <w:rsid w:val="00144192"/>
    <w:rsid w:val="0014446C"/>
    <w:rsid w:val="001453DB"/>
    <w:rsid w:val="00145DD4"/>
    <w:rsid w:val="0014655E"/>
    <w:rsid w:val="00146B82"/>
    <w:rsid w:val="00146B9E"/>
    <w:rsid w:val="00147856"/>
    <w:rsid w:val="00151004"/>
    <w:rsid w:val="00151A59"/>
    <w:rsid w:val="00151E68"/>
    <w:rsid w:val="0015495E"/>
    <w:rsid w:val="00154FE1"/>
    <w:rsid w:val="00155F5A"/>
    <w:rsid w:val="00156AE6"/>
    <w:rsid w:val="00156F26"/>
    <w:rsid w:val="00157021"/>
    <w:rsid w:val="001577C5"/>
    <w:rsid w:val="00157EA7"/>
    <w:rsid w:val="0016054F"/>
    <w:rsid w:val="00161227"/>
    <w:rsid w:val="001614F1"/>
    <w:rsid w:val="00161AA0"/>
    <w:rsid w:val="00162346"/>
    <w:rsid w:val="00162575"/>
    <w:rsid w:val="00162589"/>
    <w:rsid w:val="00162954"/>
    <w:rsid w:val="00162B04"/>
    <w:rsid w:val="00163D03"/>
    <w:rsid w:val="00164E2E"/>
    <w:rsid w:val="0016553E"/>
    <w:rsid w:val="00165760"/>
    <w:rsid w:val="0016586E"/>
    <w:rsid w:val="001663B8"/>
    <w:rsid w:val="00166F39"/>
    <w:rsid w:val="00167BDC"/>
    <w:rsid w:val="00167E54"/>
    <w:rsid w:val="0017239E"/>
    <w:rsid w:val="0017256F"/>
    <w:rsid w:val="00173035"/>
    <w:rsid w:val="00173DDD"/>
    <w:rsid w:val="00173FC6"/>
    <w:rsid w:val="001742C5"/>
    <w:rsid w:val="0017581C"/>
    <w:rsid w:val="00175CC8"/>
    <w:rsid w:val="00175F5A"/>
    <w:rsid w:val="001762BA"/>
    <w:rsid w:val="0017691F"/>
    <w:rsid w:val="001770CE"/>
    <w:rsid w:val="001775B0"/>
    <w:rsid w:val="001777AE"/>
    <w:rsid w:val="00177B80"/>
    <w:rsid w:val="00180866"/>
    <w:rsid w:val="00182484"/>
    <w:rsid w:val="00182540"/>
    <w:rsid w:val="00183197"/>
    <w:rsid w:val="00183CEA"/>
    <w:rsid w:val="00183FCF"/>
    <w:rsid w:val="001843B6"/>
    <w:rsid w:val="00184984"/>
    <w:rsid w:val="00184EB2"/>
    <w:rsid w:val="00185009"/>
    <w:rsid w:val="00185BBA"/>
    <w:rsid w:val="00185D94"/>
    <w:rsid w:val="00185E4A"/>
    <w:rsid w:val="001861BC"/>
    <w:rsid w:val="00187068"/>
    <w:rsid w:val="00187785"/>
    <w:rsid w:val="00187C2E"/>
    <w:rsid w:val="00190BD3"/>
    <w:rsid w:val="001911BB"/>
    <w:rsid w:val="0019157B"/>
    <w:rsid w:val="001915EC"/>
    <w:rsid w:val="001917E1"/>
    <w:rsid w:val="00191A49"/>
    <w:rsid w:val="0019204A"/>
    <w:rsid w:val="00192547"/>
    <w:rsid w:val="00193079"/>
    <w:rsid w:val="001930A2"/>
    <w:rsid w:val="0019368F"/>
    <w:rsid w:val="00193C67"/>
    <w:rsid w:val="00194421"/>
    <w:rsid w:val="0019461A"/>
    <w:rsid w:val="0019627C"/>
    <w:rsid w:val="00196BD9"/>
    <w:rsid w:val="00196F1B"/>
    <w:rsid w:val="00197D6C"/>
    <w:rsid w:val="001A0192"/>
    <w:rsid w:val="001A058D"/>
    <w:rsid w:val="001A05D8"/>
    <w:rsid w:val="001A1787"/>
    <w:rsid w:val="001A1794"/>
    <w:rsid w:val="001A249B"/>
    <w:rsid w:val="001A263B"/>
    <w:rsid w:val="001A2685"/>
    <w:rsid w:val="001A3062"/>
    <w:rsid w:val="001A3581"/>
    <w:rsid w:val="001A4711"/>
    <w:rsid w:val="001A5136"/>
    <w:rsid w:val="001A57F0"/>
    <w:rsid w:val="001A5C37"/>
    <w:rsid w:val="001A64C0"/>
    <w:rsid w:val="001A6559"/>
    <w:rsid w:val="001A6BBC"/>
    <w:rsid w:val="001A6EFD"/>
    <w:rsid w:val="001B135D"/>
    <w:rsid w:val="001B1BEC"/>
    <w:rsid w:val="001B2428"/>
    <w:rsid w:val="001B2940"/>
    <w:rsid w:val="001B2B1D"/>
    <w:rsid w:val="001B2FDF"/>
    <w:rsid w:val="001B3A5F"/>
    <w:rsid w:val="001B3EF4"/>
    <w:rsid w:val="001B453F"/>
    <w:rsid w:val="001B4B3E"/>
    <w:rsid w:val="001B4E53"/>
    <w:rsid w:val="001B5123"/>
    <w:rsid w:val="001B545C"/>
    <w:rsid w:val="001B54E7"/>
    <w:rsid w:val="001B5D01"/>
    <w:rsid w:val="001B615D"/>
    <w:rsid w:val="001B6CDF"/>
    <w:rsid w:val="001B729F"/>
    <w:rsid w:val="001B7645"/>
    <w:rsid w:val="001C06B3"/>
    <w:rsid w:val="001C07E9"/>
    <w:rsid w:val="001C0953"/>
    <w:rsid w:val="001C2084"/>
    <w:rsid w:val="001C2911"/>
    <w:rsid w:val="001C2ADF"/>
    <w:rsid w:val="001C31C6"/>
    <w:rsid w:val="001C3726"/>
    <w:rsid w:val="001C4A00"/>
    <w:rsid w:val="001C4D32"/>
    <w:rsid w:val="001C4DD2"/>
    <w:rsid w:val="001C4EC3"/>
    <w:rsid w:val="001C531F"/>
    <w:rsid w:val="001C5D49"/>
    <w:rsid w:val="001C6EED"/>
    <w:rsid w:val="001C7115"/>
    <w:rsid w:val="001C7275"/>
    <w:rsid w:val="001C775D"/>
    <w:rsid w:val="001D01B5"/>
    <w:rsid w:val="001D0D30"/>
    <w:rsid w:val="001D0EF6"/>
    <w:rsid w:val="001D1512"/>
    <w:rsid w:val="001D1C1A"/>
    <w:rsid w:val="001D1D72"/>
    <w:rsid w:val="001D21DB"/>
    <w:rsid w:val="001D26DE"/>
    <w:rsid w:val="001D3D16"/>
    <w:rsid w:val="001D422A"/>
    <w:rsid w:val="001D4246"/>
    <w:rsid w:val="001D4321"/>
    <w:rsid w:val="001D4CA4"/>
    <w:rsid w:val="001D5517"/>
    <w:rsid w:val="001D77F9"/>
    <w:rsid w:val="001E004D"/>
    <w:rsid w:val="001E0712"/>
    <w:rsid w:val="001E0AB6"/>
    <w:rsid w:val="001E0C1D"/>
    <w:rsid w:val="001E17B7"/>
    <w:rsid w:val="001E223E"/>
    <w:rsid w:val="001E2979"/>
    <w:rsid w:val="001E2FC0"/>
    <w:rsid w:val="001E3C4B"/>
    <w:rsid w:val="001E4258"/>
    <w:rsid w:val="001E4BA6"/>
    <w:rsid w:val="001E523B"/>
    <w:rsid w:val="001E54F9"/>
    <w:rsid w:val="001E593F"/>
    <w:rsid w:val="001E6205"/>
    <w:rsid w:val="001E6AD5"/>
    <w:rsid w:val="001E6FA0"/>
    <w:rsid w:val="001E77AC"/>
    <w:rsid w:val="001E7A8D"/>
    <w:rsid w:val="001F072C"/>
    <w:rsid w:val="001F2201"/>
    <w:rsid w:val="001F267F"/>
    <w:rsid w:val="001F2BE4"/>
    <w:rsid w:val="001F2E49"/>
    <w:rsid w:val="001F3226"/>
    <w:rsid w:val="001F3E10"/>
    <w:rsid w:val="001F4676"/>
    <w:rsid w:val="001F4752"/>
    <w:rsid w:val="001F4E05"/>
    <w:rsid w:val="001F604C"/>
    <w:rsid w:val="001F6B8A"/>
    <w:rsid w:val="001F7722"/>
    <w:rsid w:val="001F7810"/>
    <w:rsid w:val="002000BA"/>
    <w:rsid w:val="00200E1A"/>
    <w:rsid w:val="00201060"/>
    <w:rsid w:val="00201DBC"/>
    <w:rsid w:val="002023A4"/>
    <w:rsid w:val="002025FB"/>
    <w:rsid w:val="0020270E"/>
    <w:rsid w:val="0020354D"/>
    <w:rsid w:val="00203982"/>
    <w:rsid w:val="00203A2F"/>
    <w:rsid w:val="0020552B"/>
    <w:rsid w:val="0020557B"/>
    <w:rsid w:val="00206DD1"/>
    <w:rsid w:val="00207CF0"/>
    <w:rsid w:val="002116AB"/>
    <w:rsid w:val="00211766"/>
    <w:rsid w:val="002118CC"/>
    <w:rsid w:val="00212F87"/>
    <w:rsid w:val="002131E1"/>
    <w:rsid w:val="0021353C"/>
    <w:rsid w:val="00214111"/>
    <w:rsid w:val="002144AE"/>
    <w:rsid w:val="00214852"/>
    <w:rsid w:val="002158CB"/>
    <w:rsid w:val="00216113"/>
    <w:rsid w:val="002169D9"/>
    <w:rsid w:val="0022085F"/>
    <w:rsid w:val="002209AD"/>
    <w:rsid w:val="00220F5B"/>
    <w:rsid w:val="002220FC"/>
    <w:rsid w:val="00222CDC"/>
    <w:rsid w:val="00222D54"/>
    <w:rsid w:val="00223195"/>
    <w:rsid w:val="0022333A"/>
    <w:rsid w:val="00223B64"/>
    <w:rsid w:val="00223D56"/>
    <w:rsid w:val="00224568"/>
    <w:rsid w:val="00226166"/>
    <w:rsid w:val="002273B8"/>
    <w:rsid w:val="00227835"/>
    <w:rsid w:val="00227990"/>
    <w:rsid w:val="002308F7"/>
    <w:rsid w:val="00230958"/>
    <w:rsid w:val="00230A0A"/>
    <w:rsid w:val="00230DD4"/>
    <w:rsid w:val="00231676"/>
    <w:rsid w:val="00231D04"/>
    <w:rsid w:val="0023259F"/>
    <w:rsid w:val="0023268E"/>
    <w:rsid w:val="00232890"/>
    <w:rsid w:val="00232A25"/>
    <w:rsid w:val="002334C3"/>
    <w:rsid w:val="00233E97"/>
    <w:rsid w:val="002346B6"/>
    <w:rsid w:val="002346CD"/>
    <w:rsid w:val="002354E4"/>
    <w:rsid w:val="00235D69"/>
    <w:rsid w:val="00236902"/>
    <w:rsid w:val="00236905"/>
    <w:rsid w:val="00236C04"/>
    <w:rsid w:val="00237A69"/>
    <w:rsid w:val="002400D5"/>
    <w:rsid w:val="002400EA"/>
    <w:rsid w:val="002413F6"/>
    <w:rsid w:val="002418F3"/>
    <w:rsid w:val="002425AA"/>
    <w:rsid w:val="002437EF"/>
    <w:rsid w:val="00243922"/>
    <w:rsid w:val="00245292"/>
    <w:rsid w:val="002458ED"/>
    <w:rsid w:val="00245D0C"/>
    <w:rsid w:val="00245D52"/>
    <w:rsid w:val="00245F65"/>
    <w:rsid w:val="00247B5A"/>
    <w:rsid w:val="00250359"/>
    <w:rsid w:val="0025035F"/>
    <w:rsid w:val="002503EC"/>
    <w:rsid w:val="00250633"/>
    <w:rsid w:val="002507AB"/>
    <w:rsid w:val="0025085D"/>
    <w:rsid w:val="00250EF0"/>
    <w:rsid w:val="00251328"/>
    <w:rsid w:val="002525DA"/>
    <w:rsid w:val="00252677"/>
    <w:rsid w:val="00252B22"/>
    <w:rsid w:val="00252B2A"/>
    <w:rsid w:val="00252CFB"/>
    <w:rsid w:val="00253265"/>
    <w:rsid w:val="002542D9"/>
    <w:rsid w:val="002543A0"/>
    <w:rsid w:val="00254408"/>
    <w:rsid w:val="00254A69"/>
    <w:rsid w:val="002566F1"/>
    <w:rsid w:val="0025756C"/>
    <w:rsid w:val="002575BE"/>
    <w:rsid w:val="00260340"/>
    <w:rsid w:val="002604A4"/>
    <w:rsid w:val="00261C28"/>
    <w:rsid w:val="002620E8"/>
    <w:rsid w:val="0026259F"/>
    <w:rsid w:val="00263F92"/>
    <w:rsid w:val="00264125"/>
    <w:rsid w:val="00264B78"/>
    <w:rsid w:val="00265049"/>
    <w:rsid w:val="00265819"/>
    <w:rsid w:val="00265F30"/>
    <w:rsid w:val="00267BCA"/>
    <w:rsid w:val="0027023C"/>
    <w:rsid w:val="002707B8"/>
    <w:rsid w:val="00270D84"/>
    <w:rsid w:val="00270E68"/>
    <w:rsid w:val="00271D76"/>
    <w:rsid w:val="0027251D"/>
    <w:rsid w:val="00273EAA"/>
    <w:rsid w:val="002749B9"/>
    <w:rsid w:val="00274C14"/>
    <w:rsid w:val="00275A24"/>
    <w:rsid w:val="00275BA9"/>
    <w:rsid w:val="002773C5"/>
    <w:rsid w:val="0028024A"/>
    <w:rsid w:val="00280392"/>
    <w:rsid w:val="00280CFC"/>
    <w:rsid w:val="00281070"/>
    <w:rsid w:val="00281394"/>
    <w:rsid w:val="00281D72"/>
    <w:rsid w:val="00282716"/>
    <w:rsid w:val="0028342D"/>
    <w:rsid w:val="00284AE5"/>
    <w:rsid w:val="0028547A"/>
    <w:rsid w:val="0028595A"/>
    <w:rsid w:val="0028717B"/>
    <w:rsid w:val="002876D5"/>
    <w:rsid w:val="00287D2B"/>
    <w:rsid w:val="00290BD0"/>
    <w:rsid w:val="00291F52"/>
    <w:rsid w:val="00294728"/>
    <w:rsid w:val="002962F9"/>
    <w:rsid w:val="00297B57"/>
    <w:rsid w:val="00297C0E"/>
    <w:rsid w:val="00297CAF"/>
    <w:rsid w:val="002A0E00"/>
    <w:rsid w:val="002A0F44"/>
    <w:rsid w:val="002A142D"/>
    <w:rsid w:val="002A149E"/>
    <w:rsid w:val="002A25BE"/>
    <w:rsid w:val="002A3311"/>
    <w:rsid w:val="002A34BB"/>
    <w:rsid w:val="002A3890"/>
    <w:rsid w:val="002A47AE"/>
    <w:rsid w:val="002A55BC"/>
    <w:rsid w:val="002A5D5A"/>
    <w:rsid w:val="002A708E"/>
    <w:rsid w:val="002A7A54"/>
    <w:rsid w:val="002B0CB2"/>
    <w:rsid w:val="002B1770"/>
    <w:rsid w:val="002B3726"/>
    <w:rsid w:val="002B41B8"/>
    <w:rsid w:val="002B455A"/>
    <w:rsid w:val="002B48FD"/>
    <w:rsid w:val="002B4BBD"/>
    <w:rsid w:val="002B500F"/>
    <w:rsid w:val="002B6DFC"/>
    <w:rsid w:val="002B7475"/>
    <w:rsid w:val="002B77DD"/>
    <w:rsid w:val="002B7B33"/>
    <w:rsid w:val="002C0D41"/>
    <w:rsid w:val="002C1281"/>
    <w:rsid w:val="002C12FC"/>
    <w:rsid w:val="002C1470"/>
    <w:rsid w:val="002C176B"/>
    <w:rsid w:val="002C1D8C"/>
    <w:rsid w:val="002C3C5C"/>
    <w:rsid w:val="002C50C8"/>
    <w:rsid w:val="002C5457"/>
    <w:rsid w:val="002C58B6"/>
    <w:rsid w:val="002C65E7"/>
    <w:rsid w:val="002C6728"/>
    <w:rsid w:val="002C692B"/>
    <w:rsid w:val="002C6970"/>
    <w:rsid w:val="002C6EE2"/>
    <w:rsid w:val="002C74CC"/>
    <w:rsid w:val="002D0574"/>
    <w:rsid w:val="002D0858"/>
    <w:rsid w:val="002D10E5"/>
    <w:rsid w:val="002D1125"/>
    <w:rsid w:val="002D1149"/>
    <w:rsid w:val="002D1E98"/>
    <w:rsid w:val="002D2964"/>
    <w:rsid w:val="002D31EC"/>
    <w:rsid w:val="002D3F2B"/>
    <w:rsid w:val="002D4690"/>
    <w:rsid w:val="002D4FE3"/>
    <w:rsid w:val="002D538C"/>
    <w:rsid w:val="002D569D"/>
    <w:rsid w:val="002D6605"/>
    <w:rsid w:val="002D689B"/>
    <w:rsid w:val="002D6D09"/>
    <w:rsid w:val="002D6E91"/>
    <w:rsid w:val="002D6EC9"/>
    <w:rsid w:val="002D714F"/>
    <w:rsid w:val="002E03DB"/>
    <w:rsid w:val="002E0C78"/>
    <w:rsid w:val="002E16AF"/>
    <w:rsid w:val="002E1A05"/>
    <w:rsid w:val="002E1BF1"/>
    <w:rsid w:val="002E20A1"/>
    <w:rsid w:val="002E2F68"/>
    <w:rsid w:val="002E346E"/>
    <w:rsid w:val="002E365A"/>
    <w:rsid w:val="002E3669"/>
    <w:rsid w:val="002E5425"/>
    <w:rsid w:val="002E546C"/>
    <w:rsid w:val="002E602B"/>
    <w:rsid w:val="002E68BB"/>
    <w:rsid w:val="002E78E7"/>
    <w:rsid w:val="002F06BC"/>
    <w:rsid w:val="002F0D25"/>
    <w:rsid w:val="002F1A22"/>
    <w:rsid w:val="002F2766"/>
    <w:rsid w:val="002F2B93"/>
    <w:rsid w:val="002F3988"/>
    <w:rsid w:val="002F4A2C"/>
    <w:rsid w:val="002F4B9E"/>
    <w:rsid w:val="002F5B0B"/>
    <w:rsid w:val="002F6080"/>
    <w:rsid w:val="002F7212"/>
    <w:rsid w:val="002F7917"/>
    <w:rsid w:val="002F79B4"/>
    <w:rsid w:val="002F7A6C"/>
    <w:rsid w:val="002F7AA1"/>
    <w:rsid w:val="002F7C19"/>
    <w:rsid w:val="003000CC"/>
    <w:rsid w:val="003009B9"/>
    <w:rsid w:val="00300CD2"/>
    <w:rsid w:val="003010A2"/>
    <w:rsid w:val="00301F23"/>
    <w:rsid w:val="00302C9E"/>
    <w:rsid w:val="00303316"/>
    <w:rsid w:val="00303D0E"/>
    <w:rsid w:val="00303E14"/>
    <w:rsid w:val="003066E4"/>
    <w:rsid w:val="00306DCF"/>
    <w:rsid w:val="003073DA"/>
    <w:rsid w:val="003111BE"/>
    <w:rsid w:val="003122BA"/>
    <w:rsid w:val="003128CB"/>
    <w:rsid w:val="003129EF"/>
    <w:rsid w:val="00312B30"/>
    <w:rsid w:val="00313587"/>
    <w:rsid w:val="00313688"/>
    <w:rsid w:val="003143F4"/>
    <w:rsid w:val="00314827"/>
    <w:rsid w:val="003162CA"/>
    <w:rsid w:val="003164F4"/>
    <w:rsid w:val="00317316"/>
    <w:rsid w:val="003201A4"/>
    <w:rsid w:val="0032172D"/>
    <w:rsid w:val="00322308"/>
    <w:rsid w:val="003229BF"/>
    <w:rsid w:val="00322AF9"/>
    <w:rsid w:val="00323109"/>
    <w:rsid w:val="0032321F"/>
    <w:rsid w:val="003240CA"/>
    <w:rsid w:val="0032423A"/>
    <w:rsid w:val="00324F5A"/>
    <w:rsid w:val="00325580"/>
    <w:rsid w:val="003256F5"/>
    <w:rsid w:val="00325780"/>
    <w:rsid w:val="00325821"/>
    <w:rsid w:val="00325B8B"/>
    <w:rsid w:val="0032652C"/>
    <w:rsid w:val="00327224"/>
    <w:rsid w:val="0032725F"/>
    <w:rsid w:val="0032764C"/>
    <w:rsid w:val="00327B2F"/>
    <w:rsid w:val="00327DC4"/>
    <w:rsid w:val="00330AEF"/>
    <w:rsid w:val="00331567"/>
    <w:rsid w:val="00331635"/>
    <w:rsid w:val="0033197E"/>
    <w:rsid w:val="0033252C"/>
    <w:rsid w:val="00332B47"/>
    <w:rsid w:val="00333BE1"/>
    <w:rsid w:val="00333EE0"/>
    <w:rsid w:val="00333FF0"/>
    <w:rsid w:val="003344BB"/>
    <w:rsid w:val="0033484B"/>
    <w:rsid w:val="00334FC5"/>
    <w:rsid w:val="0033595A"/>
    <w:rsid w:val="00335FE0"/>
    <w:rsid w:val="003362FF"/>
    <w:rsid w:val="00337F4F"/>
    <w:rsid w:val="00340088"/>
    <w:rsid w:val="00340144"/>
    <w:rsid w:val="0034145D"/>
    <w:rsid w:val="00341772"/>
    <w:rsid w:val="00341E6D"/>
    <w:rsid w:val="00342124"/>
    <w:rsid w:val="0034355E"/>
    <w:rsid w:val="0034357A"/>
    <w:rsid w:val="00343FB9"/>
    <w:rsid w:val="003443B4"/>
    <w:rsid w:val="003449A6"/>
    <w:rsid w:val="00344C8C"/>
    <w:rsid w:val="00344FEA"/>
    <w:rsid w:val="00346B9B"/>
    <w:rsid w:val="00347CFF"/>
    <w:rsid w:val="0035006E"/>
    <w:rsid w:val="003503E9"/>
    <w:rsid w:val="003514C8"/>
    <w:rsid w:val="00351641"/>
    <w:rsid w:val="00352E9F"/>
    <w:rsid w:val="0035417C"/>
    <w:rsid w:val="00354BDF"/>
    <w:rsid w:val="003566F7"/>
    <w:rsid w:val="003577DA"/>
    <w:rsid w:val="00360CE9"/>
    <w:rsid w:val="00360EB4"/>
    <w:rsid w:val="003615C9"/>
    <w:rsid w:val="003617A1"/>
    <w:rsid w:val="0036287A"/>
    <w:rsid w:val="0036416F"/>
    <w:rsid w:val="00364F44"/>
    <w:rsid w:val="003654E3"/>
    <w:rsid w:val="003658E6"/>
    <w:rsid w:val="00365E0C"/>
    <w:rsid w:val="003664ED"/>
    <w:rsid w:val="0036698B"/>
    <w:rsid w:val="003669B3"/>
    <w:rsid w:val="00366F86"/>
    <w:rsid w:val="00367093"/>
    <w:rsid w:val="003675DC"/>
    <w:rsid w:val="00367EF3"/>
    <w:rsid w:val="003702C0"/>
    <w:rsid w:val="0037063E"/>
    <w:rsid w:val="003707E3"/>
    <w:rsid w:val="003724C0"/>
    <w:rsid w:val="00372FC7"/>
    <w:rsid w:val="0037308D"/>
    <w:rsid w:val="00373D65"/>
    <w:rsid w:val="00374FF8"/>
    <w:rsid w:val="00375650"/>
    <w:rsid w:val="00375945"/>
    <w:rsid w:val="00377489"/>
    <w:rsid w:val="003777BF"/>
    <w:rsid w:val="00377987"/>
    <w:rsid w:val="00377D5E"/>
    <w:rsid w:val="00380399"/>
    <w:rsid w:val="003819F3"/>
    <w:rsid w:val="00382E1F"/>
    <w:rsid w:val="0038352A"/>
    <w:rsid w:val="003837CF"/>
    <w:rsid w:val="003839E9"/>
    <w:rsid w:val="0038406D"/>
    <w:rsid w:val="003843B3"/>
    <w:rsid w:val="00384B3E"/>
    <w:rsid w:val="003851FC"/>
    <w:rsid w:val="0038763B"/>
    <w:rsid w:val="0039059A"/>
    <w:rsid w:val="00390A7F"/>
    <w:rsid w:val="00390C70"/>
    <w:rsid w:val="0039466B"/>
    <w:rsid w:val="00396CFF"/>
    <w:rsid w:val="003971BB"/>
    <w:rsid w:val="00397E42"/>
    <w:rsid w:val="00397F99"/>
    <w:rsid w:val="003A075D"/>
    <w:rsid w:val="003A13B9"/>
    <w:rsid w:val="003A1ED4"/>
    <w:rsid w:val="003A2140"/>
    <w:rsid w:val="003A2600"/>
    <w:rsid w:val="003A367F"/>
    <w:rsid w:val="003A3E57"/>
    <w:rsid w:val="003A5336"/>
    <w:rsid w:val="003A5606"/>
    <w:rsid w:val="003A5FD9"/>
    <w:rsid w:val="003A68F9"/>
    <w:rsid w:val="003A70BA"/>
    <w:rsid w:val="003A78EB"/>
    <w:rsid w:val="003B0142"/>
    <w:rsid w:val="003B142A"/>
    <w:rsid w:val="003B191E"/>
    <w:rsid w:val="003B1D38"/>
    <w:rsid w:val="003B2962"/>
    <w:rsid w:val="003B2963"/>
    <w:rsid w:val="003B356B"/>
    <w:rsid w:val="003B3744"/>
    <w:rsid w:val="003B443B"/>
    <w:rsid w:val="003B49A3"/>
    <w:rsid w:val="003B55C5"/>
    <w:rsid w:val="003B5BA9"/>
    <w:rsid w:val="003B5E3C"/>
    <w:rsid w:val="003B61E4"/>
    <w:rsid w:val="003B67BB"/>
    <w:rsid w:val="003B69CD"/>
    <w:rsid w:val="003B6DC9"/>
    <w:rsid w:val="003B6EAC"/>
    <w:rsid w:val="003B7258"/>
    <w:rsid w:val="003C0DBF"/>
    <w:rsid w:val="003C2A70"/>
    <w:rsid w:val="003C38A2"/>
    <w:rsid w:val="003C3D4C"/>
    <w:rsid w:val="003C3E3F"/>
    <w:rsid w:val="003C44EA"/>
    <w:rsid w:val="003C6570"/>
    <w:rsid w:val="003C676B"/>
    <w:rsid w:val="003C6DB0"/>
    <w:rsid w:val="003C6E67"/>
    <w:rsid w:val="003C768A"/>
    <w:rsid w:val="003C7B80"/>
    <w:rsid w:val="003C7D73"/>
    <w:rsid w:val="003C7E82"/>
    <w:rsid w:val="003D03AC"/>
    <w:rsid w:val="003D0513"/>
    <w:rsid w:val="003D0A5D"/>
    <w:rsid w:val="003D12AA"/>
    <w:rsid w:val="003D1559"/>
    <w:rsid w:val="003D1B9F"/>
    <w:rsid w:val="003D1DED"/>
    <w:rsid w:val="003D3C4D"/>
    <w:rsid w:val="003D3D19"/>
    <w:rsid w:val="003D3D97"/>
    <w:rsid w:val="003D401E"/>
    <w:rsid w:val="003D407A"/>
    <w:rsid w:val="003D4B25"/>
    <w:rsid w:val="003D55CD"/>
    <w:rsid w:val="003E2E9A"/>
    <w:rsid w:val="003E3190"/>
    <w:rsid w:val="003E39DC"/>
    <w:rsid w:val="003E3BA1"/>
    <w:rsid w:val="003E472F"/>
    <w:rsid w:val="003E58F4"/>
    <w:rsid w:val="003E5C55"/>
    <w:rsid w:val="003E66FB"/>
    <w:rsid w:val="003E6C59"/>
    <w:rsid w:val="003E6C9B"/>
    <w:rsid w:val="003E7ED8"/>
    <w:rsid w:val="003F1648"/>
    <w:rsid w:val="003F2784"/>
    <w:rsid w:val="003F5202"/>
    <w:rsid w:val="003F69FE"/>
    <w:rsid w:val="003F6C2B"/>
    <w:rsid w:val="00400DF9"/>
    <w:rsid w:val="00401293"/>
    <w:rsid w:val="00401A73"/>
    <w:rsid w:val="00402C1F"/>
    <w:rsid w:val="00403090"/>
    <w:rsid w:val="00403118"/>
    <w:rsid w:val="004046B9"/>
    <w:rsid w:val="00405796"/>
    <w:rsid w:val="00406AC4"/>
    <w:rsid w:val="0040755D"/>
    <w:rsid w:val="00407AEA"/>
    <w:rsid w:val="004106FD"/>
    <w:rsid w:val="00410FD8"/>
    <w:rsid w:val="0041199F"/>
    <w:rsid w:val="00411A0E"/>
    <w:rsid w:val="00411BF6"/>
    <w:rsid w:val="00412389"/>
    <w:rsid w:val="00413082"/>
    <w:rsid w:val="004130B3"/>
    <w:rsid w:val="0041326A"/>
    <w:rsid w:val="00414685"/>
    <w:rsid w:val="00414CB8"/>
    <w:rsid w:val="0041614C"/>
    <w:rsid w:val="00416577"/>
    <w:rsid w:val="00416BD4"/>
    <w:rsid w:val="00417C43"/>
    <w:rsid w:val="00417F7F"/>
    <w:rsid w:val="00422503"/>
    <w:rsid w:val="004225E6"/>
    <w:rsid w:val="00422A41"/>
    <w:rsid w:val="00422B26"/>
    <w:rsid w:val="00422D26"/>
    <w:rsid w:val="0042341C"/>
    <w:rsid w:val="00423544"/>
    <w:rsid w:val="0042381D"/>
    <w:rsid w:val="00423BF9"/>
    <w:rsid w:val="00425022"/>
    <w:rsid w:val="00426219"/>
    <w:rsid w:val="0042781C"/>
    <w:rsid w:val="004279C8"/>
    <w:rsid w:val="00430582"/>
    <w:rsid w:val="00431108"/>
    <w:rsid w:val="0043127B"/>
    <w:rsid w:val="004313F0"/>
    <w:rsid w:val="00431B55"/>
    <w:rsid w:val="00431C89"/>
    <w:rsid w:val="0043355C"/>
    <w:rsid w:val="00434E0B"/>
    <w:rsid w:val="00436DE5"/>
    <w:rsid w:val="00437970"/>
    <w:rsid w:val="00440C0F"/>
    <w:rsid w:val="00441059"/>
    <w:rsid w:val="0044232C"/>
    <w:rsid w:val="004429C8"/>
    <w:rsid w:val="00442DF6"/>
    <w:rsid w:val="00443B48"/>
    <w:rsid w:val="004445C6"/>
    <w:rsid w:val="00444D1A"/>
    <w:rsid w:val="004457CA"/>
    <w:rsid w:val="004459EE"/>
    <w:rsid w:val="00446281"/>
    <w:rsid w:val="00447FD2"/>
    <w:rsid w:val="004504B8"/>
    <w:rsid w:val="004509C3"/>
    <w:rsid w:val="004510F3"/>
    <w:rsid w:val="00451816"/>
    <w:rsid w:val="0045191E"/>
    <w:rsid w:val="00451D0E"/>
    <w:rsid w:val="00454170"/>
    <w:rsid w:val="004541AB"/>
    <w:rsid w:val="00454C69"/>
    <w:rsid w:val="004565D3"/>
    <w:rsid w:val="0046132F"/>
    <w:rsid w:val="00462920"/>
    <w:rsid w:val="00462F25"/>
    <w:rsid w:val="00462FB2"/>
    <w:rsid w:val="00463652"/>
    <w:rsid w:val="00463ED0"/>
    <w:rsid w:val="00463F94"/>
    <w:rsid w:val="00464DAC"/>
    <w:rsid w:val="004661C7"/>
    <w:rsid w:val="004666ED"/>
    <w:rsid w:val="0046692E"/>
    <w:rsid w:val="00466D4A"/>
    <w:rsid w:val="00470334"/>
    <w:rsid w:val="00470460"/>
    <w:rsid w:val="00471739"/>
    <w:rsid w:val="00471FC7"/>
    <w:rsid w:val="00472615"/>
    <w:rsid w:val="0047377C"/>
    <w:rsid w:val="00473A33"/>
    <w:rsid w:val="00474E22"/>
    <w:rsid w:val="0047524E"/>
    <w:rsid w:val="00475643"/>
    <w:rsid w:val="004768B0"/>
    <w:rsid w:val="00476979"/>
    <w:rsid w:val="00476BB3"/>
    <w:rsid w:val="00476C66"/>
    <w:rsid w:val="004771DE"/>
    <w:rsid w:val="00477842"/>
    <w:rsid w:val="00477D88"/>
    <w:rsid w:val="00477E98"/>
    <w:rsid w:val="004809D0"/>
    <w:rsid w:val="00481634"/>
    <w:rsid w:val="004817A7"/>
    <w:rsid w:val="0048182E"/>
    <w:rsid w:val="00481EF1"/>
    <w:rsid w:val="00482C61"/>
    <w:rsid w:val="00482F54"/>
    <w:rsid w:val="004834AD"/>
    <w:rsid w:val="00483B72"/>
    <w:rsid w:val="00484418"/>
    <w:rsid w:val="0048552D"/>
    <w:rsid w:val="00486BF6"/>
    <w:rsid w:val="00487013"/>
    <w:rsid w:val="00491A13"/>
    <w:rsid w:val="00492A15"/>
    <w:rsid w:val="00492C02"/>
    <w:rsid w:val="00492C07"/>
    <w:rsid w:val="00493653"/>
    <w:rsid w:val="004949FD"/>
    <w:rsid w:val="00494F7C"/>
    <w:rsid w:val="00495982"/>
    <w:rsid w:val="00495E87"/>
    <w:rsid w:val="0049611A"/>
    <w:rsid w:val="00496D5F"/>
    <w:rsid w:val="004970F7"/>
    <w:rsid w:val="00497143"/>
    <w:rsid w:val="0049744B"/>
    <w:rsid w:val="0049777D"/>
    <w:rsid w:val="00497FF2"/>
    <w:rsid w:val="004A02E7"/>
    <w:rsid w:val="004A0937"/>
    <w:rsid w:val="004A1988"/>
    <w:rsid w:val="004A1C45"/>
    <w:rsid w:val="004A1CD8"/>
    <w:rsid w:val="004A1D4B"/>
    <w:rsid w:val="004A2610"/>
    <w:rsid w:val="004A2DF0"/>
    <w:rsid w:val="004A33A3"/>
    <w:rsid w:val="004A42F7"/>
    <w:rsid w:val="004A4DE3"/>
    <w:rsid w:val="004A55B3"/>
    <w:rsid w:val="004A7202"/>
    <w:rsid w:val="004B0123"/>
    <w:rsid w:val="004B0789"/>
    <w:rsid w:val="004B17CE"/>
    <w:rsid w:val="004B1A7A"/>
    <w:rsid w:val="004B22A8"/>
    <w:rsid w:val="004B2775"/>
    <w:rsid w:val="004B2D38"/>
    <w:rsid w:val="004B415D"/>
    <w:rsid w:val="004B5A73"/>
    <w:rsid w:val="004B5CD9"/>
    <w:rsid w:val="004B6BAE"/>
    <w:rsid w:val="004B76F5"/>
    <w:rsid w:val="004B7A3B"/>
    <w:rsid w:val="004C079B"/>
    <w:rsid w:val="004C14A5"/>
    <w:rsid w:val="004C1DC1"/>
    <w:rsid w:val="004C2F0C"/>
    <w:rsid w:val="004C30DA"/>
    <w:rsid w:val="004C3993"/>
    <w:rsid w:val="004C3A10"/>
    <w:rsid w:val="004C3E2C"/>
    <w:rsid w:val="004C47D4"/>
    <w:rsid w:val="004C498F"/>
    <w:rsid w:val="004C4F64"/>
    <w:rsid w:val="004C5254"/>
    <w:rsid w:val="004C56F3"/>
    <w:rsid w:val="004C6250"/>
    <w:rsid w:val="004C62E2"/>
    <w:rsid w:val="004C7480"/>
    <w:rsid w:val="004C76B6"/>
    <w:rsid w:val="004C7CD5"/>
    <w:rsid w:val="004D154D"/>
    <w:rsid w:val="004D1A3F"/>
    <w:rsid w:val="004D2538"/>
    <w:rsid w:val="004D2FAA"/>
    <w:rsid w:val="004D3339"/>
    <w:rsid w:val="004D3723"/>
    <w:rsid w:val="004D44E7"/>
    <w:rsid w:val="004D55DB"/>
    <w:rsid w:val="004D5A7A"/>
    <w:rsid w:val="004D5E01"/>
    <w:rsid w:val="004D612A"/>
    <w:rsid w:val="004D7639"/>
    <w:rsid w:val="004E10B5"/>
    <w:rsid w:val="004E14C8"/>
    <w:rsid w:val="004E164E"/>
    <w:rsid w:val="004E2F0C"/>
    <w:rsid w:val="004E38FE"/>
    <w:rsid w:val="004E507E"/>
    <w:rsid w:val="004E5CA5"/>
    <w:rsid w:val="004E6375"/>
    <w:rsid w:val="004E65A9"/>
    <w:rsid w:val="004E7BFD"/>
    <w:rsid w:val="004E7D44"/>
    <w:rsid w:val="004E7FBC"/>
    <w:rsid w:val="004F0928"/>
    <w:rsid w:val="004F0955"/>
    <w:rsid w:val="004F1E85"/>
    <w:rsid w:val="004F3509"/>
    <w:rsid w:val="004F4473"/>
    <w:rsid w:val="004F4CBB"/>
    <w:rsid w:val="004F5468"/>
    <w:rsid w:val="004F58ED"/>
    <w:rsid w:val="005001C0"/>
    <w:rsid w:val="005004E4"/>
    <w:rsid w:val="00500BC3"/>
    <w:rsid w:val="00501896"/>
    <w:rsid w:val="0050279B"/>
    <w:rsid w:val="0050312B"/>
    <w:rsid w:val="005033CC"/>
    <w:rsid w:val="00503BBC"/>
    <w:rsid w:val="005040BE"/>
    <w:rsid w:val="005048A2"/>
    <w:rsid w:val="00504AE4"/>
    <w:rsid w:val="00504DCF"/>
    <w:rsid w:val="0050558E"/>
    <w:rsid w:val="005059E6"/>
    <w:rsid w:val="00505E5E"/>
    <w:rsid w:val="00505FC1"/>
    <w:rsid w:val="00506AAB"/>
    <w:rsid w:val="005079C4"/>
    <w:rsid w:val="00507DF0"/>
    <w:rsid w:val="005116E6"/>
    <w:rsid w:val="00511EEA"/>
    <w:rsid w:val="005125F4"/>
    <w:rsid w:val="0051359B"/>
    <w:rsid w:val="0051365B"/>
    <w:rsid w:val="00513EC7"/>
    <w:rsid w:val="005140FA"/>
    <w:rsid w:val="00514FB2"/>
    <w:rsid w:val="005153BE"/>
    <w:rsid w:val="00515A8D"/>
    <w:rsid w:val="00516882"/>
    <w:rsid w:val="0051718E"/>
    <w:rsid w:val="0051768C"/>
    <w:rsid w:val="005179B0"/>
    <w:rsid w:val="00517E6E"/>
    <w:rsid w:val="005208A9"/>
    <w:rsid w:val="00520CE3"/>
    <w:rsid w:val="00520EA7"/>
    <w:rsid w:val="005210AA"/>
    <w:rsid w:val="005219D6"/>
    <w:rsid w:val="005219FB"/>
    <w:rsid w:val="00521E68"/>
    <w:rsid w:val="005230DE"/>
    <w:rsid w:val="005238FE"/>
    <w:rsid w:val="00523A54"/>
    <w:rsid w:val="005240AE"/>
    <w:rsid w:val="00524B05"/>
    <w:rsid w:val="00525246"/>
    <w:rsid w:val="00525D0B"/>
    <w:rsid w:val="00525E5E"/>
    <w:rsid w:val="00526144"/>
    <w:rsid w:val="00527B6F"/>
    <w:rsid w:val="00530161"/>
    <w:rsid w:val="0053082A"/>
    <w:rsid w:val="0053250E"/>
    <w:rsid w:val="005325DF"/>
    <w:rsid w:val="00532735"/>
    <w:rsid w:val="00532A73"/>
    <w:rsid w:val="00533AF6"/>
    <w:rsid w:val="005340F3"/>
    <w:rsid w:val="005346CC"/>
    <w:rsid w:val="00534F0D"/>
    <w:rsid w:val="00535AF1"/>
    <w:rsid w:val="00535F49"/>
    <w:rsid w:val="00537DB1"/>
    <w:rsid w:val="0054019D"/>
    <w:rsid w:val="00540A7E"/>
    <w:rsid w:val="00540BA4"/>
    <w:rsid w:val="00540C72"/>
    <w:rsid w:val="00540DEC"/>
    <w:rsid w:val="005419E5"/>
    <w:rsid w:val="00541DED"/>
    <w:rsid w:val="00542905"/>
    <w:rsid w:val="0054295F"/>
    <w:rsid w:val="005438E3"/>
    <w:rsid w:val="00543B3C"/>
    <w:rsid w:val="005446F0"/>
    <w:rsid w:val="00545358"/>
    <w:rsid w:val="00545790"/>
    <w:rsid w:val="005457C5"/>
    <w:rsid w:val="00546E40"/>
    <w:rsid w:val="00547220"/>
    <w:rsid w:val="0054757F"/>
    <w:rsid w:val="00547AA5"/>
    <w:rsid w:val="00547DD4"/>
    <w:rsid w:val="00550A7A"/>
    <w:rsid w:val="00552DF9"/>
    <w:rsid w:val="00553116"/>
    <w:rsid w:val="0055368F"/>
    <w:rsid w:val="005549F5"/>
    <w:rsid w:val="00555519"/>
    <w:rsid w:val="005558CB"/>
    <w:rsid w:val="00555BAF"/>
    <w:rsid w:val="00556A0C"/>
    <w:rsid w:val="00556A2B"/>
    <w:rsid w:val="00556DF4"/>
    <w:rsid w:val="00557044"/>
    <w:rsid w:val="005579BA"/>
    <w:rsid w:val="00557C6B"/>
    <w:rsid w:val="00557C95"/>
    <w:rsid w:val="00557D00"/>
    <w:rsid w:val="00557D3F"/>
    <w:rsid w:val="00560417"/>
    <w:rsid w:val="005608C7"/>
    <w:rsid w:val="00561925"/>
    <w:rsid w:val="00561B95"/>
    <w:rsid w:val="00561BD9"/>
    <w:rsid w:val="00562FBC"/>
    <w:rsid w:val="005631D7"/>
    <w:rsid w:val="0056403A"/>
    <w:rsid w:val="005640B2"/>
    <w:rsid w:val="00564E42"/>
    <w:rsid w:val="00565071"/>
    <w:rsid w:val="0056776F"/>
    <w:rsid w:val="00570F46"/>
    <w:rsid w:val="00571047"/>
    <w:rsid w:val="00571889"/>
    <w:rsid w:val="00572DBF"/>
    <w:rsid w:val="005740A7"/>
    <w:rsid w:val="0057460C"/>
    <w:rsid w:val="005748E6"/>
    <w:rsid w:val="00574998"/>
    <w:rsid w:val="005768BE"/>
    <w:rsid w:val="00576BEC"/>
    <w:rsid w:val="00576D03"/>
    <w:rsid w:val="00577D22"/>
    <w:rsid w:val="00577FD9"/>
    <w:rsid w:val="00580035"/>
    <w:rsid w:val="005803BD"/>
    <w:rsid w:val="00580AFD"/>
    <w:rsid w:val="00581027"/>
    <w:rsid w:val="005817D8"/>
    <w:rsid w:val="005820EA"/>
    <w:rsid w:val="00582392"/>
    <w:rsid w:val="005832B6"/>
    <w:rsid w:val="005835A0"/>
    <w:rsid w:val="005837EE"/>
    <w:rsid w:val="00583F9E"/>
    <w:rsid w:val="00584086"/>
    <w:rsid w:val="00586B2D"/>
    <w:rsid w:val="00587AD2"/>
    <w:rsid w:val="00587B43"/>
    <w:rsid w:val="00587E3C"/>
    <w:rsid w:val="0059023F"/>
    <w:rsid w:val="00591376"/>
    <w:rsid w:val="00591ECC"/>
    <w:rsid w:val="005923C9"/>
    <w:rsid w:val="00593087"/>
    <w:rsid w:val="00593315"/>
    <w:rsid w:val="00593487"/>
    <w:rsid w:val="00593696"/>
    <w:rsid w:val="00594C28"/>
    <w:rsid w:val="005953A7"/>
    <w:rsid w:val="00595862"/>
    <w:rsid w:val="00596D6E"/>
    <w:rsid w:val="005971B7"/>
    <w:rsid w:val="0059744A"/>
    <w:rsid w:val="0059772D"/>
    <w:rsid w:val="005A0B66"/>
    <w:rsid w:val="005A0CFB"/>
    <w:rsid w:val="005A17D1"/>
    <w:rsid w:val="005A35F3"/>
    <w:rsid w:val="005A38AB"/>
    <w:rsid w:val="005A3A99"/>
    <w:rsid w:val="005A4E3B"/>
    <w:rsid w:val="005A511A"/>
    <w:rsid w:val="005A5444"/>
    <w:rsid w:val="005A5E91"/>
    <w:rsid w:val="005A6188"/>
    <w:rsid w:val="005A7F14"/>
    <w:rsid w:val="005B199E"/>
    <w:rsid w:val="005B3192"/>
    <w:rsid w:val="005B6A7D"/>
    <w:rsid w:val="005B6AA6"/>
    <w:rsid w:val="005B7A3E"/>
    <w:rsid w:val="005B7CDA"/>
    <w:rsid w:val="005C09F6"/>
    <w:rsid w:val="005C10D6"/>
    <w:rsid w:val="005C1602"/>
    <w:rsid w:val="005C21D6"/>
    <w:rsid w:val="005C29FC"/>
    <w:rsid w:val="005C3164"/>
    <w:rsid w:val="005C34D8"/>
    <w:rsid w:val="005C37DA"/>
    <w:rsid w:val="005C3824"/>
    <w:rsid w:val="005C3CBB"/>
    <w:rsid w:val="005C5490"/>
    <w:rsid w:val="005C56CF"/>
    <w:rsid w:val="005C5AF7"/>
    <w:rsid w:val="005C6602"/>
    <w:rsid w:val="005C66C2"/>
    <w:rsid w:val="005C6B4B"/>
    <w:rsid w:val="005C75A2"/>
    <w:rsid w:val="005D1403"/>
    <w:rsid w:val="005D417B"/>
    <w:rsid w:val="005D49F4"/>
    <w:rsid w:val="005D4D57"/>
    <w:rsid w:val="005D5D97"/>
    <w:rsid w:val="005D78D2"/>
    <w:rsid w:val="005E0455"/>
    <w:rsid w:val="005E06F7"/>
    <w:rsid w:val="005E1043"/>
    <w:rsid w:val="005E1099"/>
    <w:rsid w:val="005E2596"/>
    <w:rsid w:val="005E25E3"/>
    <w:rsid w:val="005E2F8B"/>
    <w:rsid w:val="005E380F"/>
    <w:rsid w:val="005E3A8F"/>
    <w:rsid w:val="005E48B1"/>
    <w:rsid w:val="005E49CC"/>
    <w:rsid w:val="005E5357"/>
    <w:rsid w:val="005E5751"/>
    <w:rsid w:val="005E5D9F"/>
    <w:rsid w:val="005E60D2"/>
    <w:rsid w:val="005E63CE"/>
    <w:rsid w:val="005E6738"/>
    <w:rsid w:val="005E760F"/>
    <w:rsid w:val="005F145C"/>
    <w:rsid w:val="005F17CB"/>
    <w:rsid w:val="005F1C42"/>
    <w:rsid w:val="005F3136"/>
    <w:rsid w:val="005F4327"/>
    <w:rsid w:val="005F4D49"/>
    <w:rsid w:val="005F4F4C"/>
    <w:rsid w:val="005F5758"/>
    <w:rsid w:val="005F5BDF"/>
    <w:rsid w:val="005F68F3"/>
    <w:rsid w:val="005F707E"/>
    <w:rsid w:val="005F7AEF"/>
    <w:rsid w:val="00600EAD"/>
    <w:rsid w:val="006019D3"/>
    <w:rsid w:val="00601E4A"/>
    <w:rsid w:val="00602205"/>
    <w:rsid w:val="00602AD8"/>
    <w:rsid w:val="00603E70"/>
    <w:rsid w:val="00605B23"/>
    <w:rsid w:val="0060706E"/>
    <w:rsid w:val="00607480"/>
    <w:rsid w:val="006076E4"/>
    <w:rsid w:val="00610D8E"/>
    <w:rsid w:val="00610FCD"/>
    <w:rsid w:val="006113D8"/>
    <w:rsid w:val="006120D0"/>
    <w:rsid w:val="0061247F"/>
    <w:rsid w:val="00613C97"/>
    <w:rsid w:val="006159BD"/>
    <w:rsid w:val="0061636C"/>
    <w:rsid w:val="00616751"/>
    <w:rsid w:val="00616B68"/>
    <w:rsid w:val="00616FB5"/>
    <w:rsid w:val="00617774"/>
    <w:rsid w:val="006203EC"/>
    <w:rsid w:val="00620DD5"/>
    <w:rsid w:val="0062222E"/>
    <w:rsid w:val="00623E27"/>
    <w:rsid w:val="00624347"/>
    <w:rsid w:val="006246E4"/>
    <w:rsid w:val="006249D7"/>
    <w:rsid w:val="00624E76"/>
    <w:rsid w:val="0062628E"/>
    <w:rsid w:val="00626327"/>
    <w:rsid w:val="00626B75"/>
    <w:rsid w:val="00626BF7"/>
    <w:rsid w:val="006279D7"/>
    <w:rsid w:val="00627BC6"/>
    <w:rsid w:val="00630CAB"/>
    <w:rsid w:val="0063246C"/>
    <w:rsid w:val="00632516"/>
    <w:rsid w:val="00632DEB"/>
    <w:rsid w:val="006332D4"/>
    <w:rsid w:val="00633D53"/>
    <w:rsid w:val="00633F2E"/>
    <w:rsid w:val="0063501D"/>
    <w:rsid w:val="006355AB"/>
    <w:rsid w:val="006369FD"/>
    <w:rsid w:val="00637794"/>
    <w:rsid w:val="00637A89"/>
    <w:rsid w:val="00637C97"/>
    <w:rsid w:val="00642774"/>
    <w:rsid w:val="006439D4"/>
    <w:rsid w:val="006441C1"/>
    <w:rsid w:val="006455E1"/>
    <w:rsid w:val="0064576E"/>
    <w:rsid w:val="006462C5"/>
    <w:rsid w:val="0064647C"/>
    <w:rsid w:val="00650337"/>
    <w:rsid w:val="00650C71"/>
    <w:rsid w:val="006510CE"/>
    <w:rsid w:val="00651393"/>
    <w:rsid w:val="0065243B"/>
    <w:rsid w:val="006528FC"/>
    <w:rsid w:val="006538C3"/>
    <w:rsid w:val="0065543E"/>
    <w:rsid w:val="0065550C"/>
    <w:rsid w:val="00655633"/>
    <w:rsid w:val="0065584D"/>
    <w:rsid w:val="00655909"/>
    <w:rsid w:val="00657BCD"/>
    <w:rsid w:val="00661312"/>
    <w:rsid w:val="006613AC"/>
    <w:rsid w:val="0066162F"/>
    <w:rsid w:val="00661A38"/>
    <w:rsid w:val="00661EFB"/>
    <w:rsid w:val="00661F43"/>
    <w:rsid w:val="00662033"/>
    <w:rsid w:val="006647E5"/>
    <w:rsid w:val="00664CE3"/>
    <w:rsid w:val="00665A91"/>
    <w:rsid w:val="006670FE"/>
    <w:rsid w:val="006674C5"/>
    <w:rsid w:val="0067041F"/>
    <w:rsid w:val="00670486"/>
    <w:rsid w:val="00671439"/>
    <w:rsid w:val="0067221F"/>
    <w:rsid w:val="0067240E"/>
    <w:rsid w:val="00673CCC"/>
    <w:rsid w:val="00674466"/>
    <w:rsid w:val="0067553F"/>
    <w:rsid w:val="0067604D"/>
    <w:rsid w:val="006765C0"/>
    <w:rsid w:val="00676AAC"/>
    <w:rsid w:val="0067739E"/>
    <w:rsid w:val="006773FE"/>
    <w:rsid w:val="0068042D"/>
    <w:rsid w:val="00680A57"/>
    <w:rsid w:val="00680B67"/>
    <w:rsid w:val="00681324"/>
    <w:rsid w:val="0068176F"/>
    <w:rsid w:val="00681DB8"/>
    <w:rsid w:val="006821AB"/>
    <w:rsid w:val="006825AE"/>
    <w:rsid w:val="00684834"/>
    <w:rsid w:val="00684C87"/>
    <w:rsid w:val="0068541F"/>
    <w:rsid w:val="00685489"/>
    <w:rsid w:val="00685869"/>
    <w:rsid w:val="0068590C"/>
    <w:rsid w:val="00685BA2"/>
    <w:rsid w:val="0068600F"/>
    <w:rsid w:val="00686A16"/>
    <w:rsid w:val="00686CC2"/>
    <w:rsid w:val="006874F4"/>
    <w:rsid w:val="006876D4"/>
    <w:rsid w:val="006905CC"/>
    <w:rsid w:val="00690EC1"/>
    <w:rsid w:val="00691DD8"/>
    <w:rsid w:val="00693235"/>
    <w:rsid w:val="00694BAC"/>
    <w:rsid w:val="00694BFF"/>
    <w:rsid w:val="00694E33"/>
    <w:rsid w:val="00695948"/>
    <w:rsid w:val="00695A0F"/>
    <w:rsid w:val="00696192"/>
    <w:rsid w:val="006972E8"/>
    <w:rsid w:val="00697ADA"/>
    <w:rsid w:val="006A0A4C"/>
    <w:rsid w:val="006A27C0"/>
    <w:rsid w:val="006A2888"/>
    <w:rsid w:val="006A37FE"/>
    <w:rsid w:val="006A4EF5"/>
    <w:rsid w:val="006A508F"/>
    <w:rsid w:val="006A55D4"/>
    <w:rsid w:val="006A5FFD"/>
    <w:rsid w:val="006A6116"/>
    <w:rsid w:val="006A6292"/>
    <w:rsid w:val="006A6316"/>
    <w:rsid w:val="006A6318"/>
    <w:rsid w:val="006A7BE4"/>
    <w:rsid w:val="006A7BF0"/>
    <w:rsid w:val="006B298E"/>
    <w:rsid w:val="006B354E"/>
    <w:rsid w:val="006B383E"/>
    <w:rsid w:val="006B3857"/>
    <w:rsid w:val="006B3880"/>
    <w:rsid w:val="006B4196"/>
    <w:rsid w:val="006B4E3A"/>
    <w:rsid w:val="006B6FDC"/>
    <w:rsid w:val="006C0F44"/>
    <w:rsid w:val="006C1138"/>
    <w:rsid w:val="006C15AF"/>
    <w:rsid w:val="006C20B7"/>
    <w:rsid w:val="006C3D09"/>
    <w:rsid w:val="006C3FDE"/>
    <w:rsid w:val="006C45EF"/>
    <w:rsid w:val="006C5606"/>
    <w:rsid w:val="006C560B"/>
    <w:rsid w:val="006C79F3"/>
    <w:rsid w:val="006D0026"/>
    <w:rsid w:val="006D086C"/>
    <w:rsid w:val="006D0944"/>
    <w:rsid w:val="006D101F"/>
    <w:rsid w:val="006D1BA4"/>
    <w:rsid w:val="006D294E"/>
    <w:rsid w:val="006D5629"/>
    <w:rsid w:val="006D620E"/>
    <w:rsid w:val="006D65C9"/>
    <w:rsid w:val="006D7800"/>
    <w:rsid w:val="006E0CB0"/>
    <w:rsid w:val="006E143B"/>
    <w:rsid w:val="006E1582"/>
    <w:rsid w:val="006E19C3"/>
    <w:rsid w:val="006E1AEA"/>
    <w:rsid w:val="006E1B5B"/>
    <w:rsid w:val="006E2269"/>
    <w:rsid w:val="006E284A"/>
    <w:rsid w:val="006E2BB4"/>
    <w:rsid w:val="006E3088"/>
    <w:rsid w:val="006E316E"/>
    <w:rsid w:val="006E3F4F"/>
    <w:rsid w:val="006E6774"/>
    <w:rsid w:val="006E68DF"/>
    <w:rsid w:val="006E7D6D"/>
    <w:rsid w:val="006F0638"/>
    <w:rsid w:val="006F074E"/>
    <w:rsid w:val="006F108C"/>
    <w:rsid w:val="006F16EE"/>
    <w:rsid w:val="006F209A"/>
    <w:rsid w:val="006F326F"/>
    <w:rsid w:val="006F370F"/>
    <w:rsid w:val="006F3D41"/>
    <w:rsid w:val="006F4756"/>
    <w:rsid w:val="006F5000"/>
    <w:rsid w:val="006F55E3"/>
    <w:rsid w:val="006F6135"/>
    <w:rsid w:val="006F6F89"/>
    <w:rsid w:val="006F7919"/>
    <w:rsid w:val="006F7B93"/>
    <w:rsid w:val="0070057F"/>
    <w:rsid w:val="007007ED"/>
    <w:rsid w:val="00700930"/>
    <w:rsid w:val="007011BA"/>
    <w:rsid w:val="0070121E"/>
    <w:rsid w:val="00701722"/>
    <w:rsid w:val="007018D5"/>
    <w:rsid w:val="00703115"/>
    <w:rsid w:val="007031CF"/>
    <w:rsid w:val="00703CEB"/>
    <w:rsid w:val="00703E50"/>
    <w:rsid w:val="00704ABF"/>
    <w:rsid w:val="00704FC1"/>
    <w:rsid w:val="007050A1"/>
    <w:rsid w:val="00705FEF"/>
    <w:rsid w:val="007072CD"/>
    <w:rsid w:val="0070737A"/>
    <w:rsid w:val="00710207"/>
    <w:rsid w:val="00710C61"/>
    <w:rsid w:val="007112A3"/>
    <w:rsid w:val="0071328E"/>
    <w:rsid w:val="007133C9"/>
    <w:rsid w:val="0071384C"/>
    <w:rsid w:val="00713B11"/>
    <w:rsid w:val="00714169"/>
    <w:rsid w:val="0071452B"/>
    <w:rsid w:val="007147B0"/>
    <w:rsid w:val="007150D2"/>
    <w:rsid w:val="0071517A"/>
    <w:rsid w:val="007153EF"/>
    <w:rsid w:val="00717961"/>
    <w:rsid w:val="007200E8"/>
    <w:rsid w:val="007204F3"/>
    <w:rsid w:val="007206C6"/>
    <w:rsid w:val="00721EE6"/>
    <w:rsid w:val="007220EB"/>
    <w:rsid w:val="0072294D"/>
    <w:rsid w:val="00723B85"/>
    <w:rsid w:val="00723F7E"/>
    <w:rsid w:val="00723F94"/>
    <w:rsid w:val="00724704"/>
    <w:rsid w:val="00725604"/>
    <w:rsid w:val="0072603F"/>
    <w:rsid w:val="0072627A"/>
    <w:rsid w:val="00727AA2"/>
    <w:rsid w:val="00727CAB"/>
    <w:rsid w:val="0073051E"/>
    <w:rsid w:val="007319DC"/>
    <w:rsid w:val="00731BA4"/>
    <w:rsid w:val="0073236D"/>
    <w:rsid w:val="007326D4"/>
    <w:rsid w:val="0073384C"/>
    <w:rsid w:val="007339CC"/>
    <w:rsid w:val="00735963"/>
    <w:rsid w:val="00735C90"/>
    <w:rsid w:val="00735F94"/>
    <w:rsid w:val="00736198"/>
    <w:rsid w:val="007364B8"/>
    <w:rsid w:val="00736870"/>
    <w:rsid w:val="00736D9A"/>
    <w:rsid w:val="007377A3"/>
    <w:rsid w:val="00737B78"/>
    <w:rsid w:val="00740784"/>
    <w:rsid w:val="00740AD8"/>
    <w:rsid w:val="0074116A"/>
    <w:rsid w:val="00741F49"/>
    <w:rsid w:val="007425F3"/>
    <w:rsid w:val="00742BF4"/>
    <w:rsid w:val="007430AF"/>
    <w:rsid w:val="007431F0"/>
    <w:rsid w:val="00743946"/>
    <w:rsid w:val="00743BB4"/>
    <w:rsid w:val="0074464E"/>
    <w:rsid w:val="00745269"/>
    <w:rsid w:val="00745276"/>
    <w:rsid w:val="00747080"/>
    <w:rsid w:val="007479D7"/>
    <w:rsid w:val="00747A0A"/>
    <w:rsid w:val="00750F53"/>
    <w:rsid w:val="0075231A"/>
    <w:rsid w:val="00752612"/>
    <w:rsid w:val="007542EB"/>
    <w:rsid w:val="00754347"/>
    <w:rsid w:val="00754498"/>
    <w:rsid w:val="0075473C"/>
    <w:rsid w:val="00754D3C"/>
    <w:rsid w:val="00755772"/>
    <w:rsid w:val="00755B50"/>
    <w:rsid w:val="00755B91"/>
    <w:rsid w:val="00755C3F"/>
    <w:rsid w:val="00756459"/>
    <w:rsid w:val="00757A51"/>
    <w:rsid w:val="00757C78"/>
    <w:rsid w:val="0076020A"/>
    <w:rsid w:val="007602A4"/>
    <w:rsid w:val="007602D6"/>
    <w:rsid w:val="00761483"/>
    <w:rsid w:val="007623A4"/>
    <w:rsid w:val="00763466"/>
    <w:rsid w:val="0076368F"/>
    <w:rsid w:val="00764C1A"/>
    <w:rsid w:val="007650A2"/>
    <w:rsid w:val="007656CF"/>
    <w:rsid w:val="00767C59"/>
    <w:rsid w:val="00767C8C"/>
    <w:rsid w:val="00767F61"/>
    <w:rsid w:val="0077024E"/>
    <w:rsid w:val="007708CF"/>
    <w:rsid w:val="00770B4C"/>
    <w:rsid w:val="0077138C"/>
    <w:rsid w:val="0077158A"/>
    <w:rsid w:val="007721CD"/>
    <w:rsid w:val="007724EC"/>
    <w:rsid w:val="007726A4"/>
    <w:rsid w:val="0077341B"/>
    <w:rsid w:val="00773477"/>
    <w:rsid w:val="00773960"/>
    <w:rsid w:val="00773A8B"/>
    <w:rsid w:val="00773ACB"/>
    <w:rsid w:val="007740CC"/>
    <w:rsid w:val="00774AAF"/>
    <w:rsid w:val="00774EC0"/>
    <w:rsid w:val="00775F9B"/>
    <w:rsid w:val="007769B9"/>
    <w:rsid w:val="007770D7"/>
    <w:rsid w:val="00777653"/>
    <w:rsid w:val="00777E73"/>
    <w:rsid w:val="007803AA"/>
    <w:rsid w:val="007806D4"/>
    <w:rsid w:val="007811BA"/>
    <w:rsid w:val="00781578"/>
    <w:rsid w:val="00781778"/>
    <w:rsid w:val="00781BEF"/>
    <w:rsid w:val="0078222C"/>
    <w:rsid w:val="00782254"/>
    <w:rsid w:val="00782F10"/>
    <w:rsid w:val="007836CA"/>
    <w:rsid w:val="00783A21"/>
    <w:rsid w:val="00783BF6"/>
    <w:rsid w:val="00784D7A"/>
    <w:rsid w:val="00786FB1"/>
    <w:rsid w:val="00787048"/>
    <w:rsid w:val="00790640"/>
    <w:rsid w:val="007912AB"/>
    <w:rsid w:val="00791B10"/>
    <w:rsid w:val="0079350C"/>
    <w:rsid w:val="007941D2"/>
    <w:rsid w:val="007946B4"/>
    <w:rsid w:val="00794A32"/>
    <w:rsid w:val="00795F68"/>
    <w:rsid w:val="0079622A"/>
    <w:rsid w:val="00796485"/>
    <w:rsid w:val="00797A92"/>
    <w:rsid w:val="007A1202"/>
    <w:rsid w:val="007A1353"/>
    <w:rsid w:val="007A1676"/>
    <w:rsid w:val="007A26F8"/>
    <w:rsid w:val="007A2AE6"/>
    <w:rsid w:val="007A3C8A"/>
    <w:rsid w:val="007A53B6"/>
    <w:rsid w:val="007A5639"/>
    <w:rsid w:val="007A76D4"/>
    <w:rsid w:val="007A76F4"/>
    <w:rsid w:val="007A7970"/>
    <w:rsid w:val="007A7DAA"/>
    <w:rsid w:val="007A7E69"/>
    <w:rsid w:val="007B0820"/>
    <w:rsid w:val="007B08CA"/>
    <w:rsid w:val="007B174A"/>
    <w:rsid w:val="007B2801"/>
    <w:rsid w:val="007B2CA7"/>
    <w:rsid w:val="007B2F5B"/>
    <w:rsid w:val="007B2FB1"/>
    <w:rsid w:val="007B3F12"/>
    <w:rsid w:val="007B3F73"/>
    <w:rsid w:val="007B49EF"/>
    <w:rsid w:val="007B5BB4"/>
    <w:rsid w:val="007B67BD"/>
    <w:rsid w:val="007C1CAD"/>
    <w:rsid w:val="007C22B4"/>
    <w:rsid w:val="007C2FC3"/>
    <w:rsid w:val="007C3056"/>
    <w:rsid w:val="007C32D0"/>
    <w:rsid w:val="007C34F3"/>
    <w:rsid w:val="007C43E0"/>
    <w:rsid w:val="007C5554"/>
    <w:rsid w:val="007C597F"/>
    <w:rsid w:val="007C6D80"/>
    <w:rsid w:val="007D1714"/>
    <w:rsid w:val="007D1749"/>
    <w:rsid w:val="007D22F7"/>
    <w:rsid w:val="007D296F"/>
    <w:rsid w:val="007D29E9"/>
    <w:rsid w:val="007D2E8D"/>
    <w:rsid w:val="007D2EF9"/>
    <w:rsid w:val="007D3505"/>
    <w:rsid w:val="007D3C68"/>
    <w:rsid w:val="007D4407"/>
    <w:rsid w:val="007D4443"/>
    <w:rsid w:val="007D4AE6"/>
    <w:rsid w:val="007D4BA7"/>
    <w:rsid w:val="007D4D0B"/>
    <w:rsid w:val="007D5A12"/>
    <w:rsid w:val="007D7D1E"/>
    <w:rsid w:val="007E0E3D"/>
    <w:rsid w:val="007E153D"/>
    <w:rsid w:val="007E2367"/>
    <w:rsid w:val="007E2398"/>
    <w:rsid w:val="007E29C1"/>
    <w:rsid w:val="007E3989"/>
    <w:rsid w:val="007E4080"/>
    <w:rsid w:val="007E43A2"/>
    <w:rsid w:val="007E4509"/>
    <w:rsid w:val="007E462E"/>
    <w:rsid w:val="007E48FE"/>
    <w:rsid w:val="007E5445"/>
    <w:rsid w:val="007E5DE0"/>
    <w:rsid w:val="007E6F1B"/>
    <w:rsid w:val="007E6F24"/>
    <w:rsid w:val="007E72EF"/>
    <w:rsid w:val="007E7D0C"/>
    <w:rsid w:val="007F0614"/>
    <w:rsid w:val="007F0AA7"/>
    <w:rsid w:val="007F1053"/>
    <w:rsid w:val="007F1144"/>
    <w:rsid w:val="007F12C7"/>
    <w:rsid w:val="007F2260"/>
    <w:rsid w:val="007F22EB"/>
    <w:rsid w:val="007F2531"/>
    <w:rsid w:val="007F30B3"/>
    <w:rsid w:val="007F33F3"/>
    <w:rsid w:val="007F39AD"/>
    <w:rsid w:val="007F39BD"/>
    <w:rsid w:val="007F5161"/>
    <w:rsid w:val="007F5354"/>
    <w:rsid w:val="007F53A4"/>
    <w:rsid w:val="007F5782"/>
    <w:rsid w:val="007F5908"/>
    <w:rsid w:val="007F6471"/>
    <w:rsid w:val="007F6527"/>
    <w:rsid w:val="007F78D0"/>
    <w:rsid w:val="007F7A0A"/>
    <w:rsid w:val="00800607"/>
    <w:rsid w:val="00802417"/>
    <w:rsid w:val="00803197"/>
    <w:rsid w:val="00803AA7"/>
    <w:rsid w:val="008045A9"/>
    <w:rsid w:val="00805B3D"/>
    <w:rsid w:val="00805C99"/>
    <w:rsid w:val="00807862"/>
    <w:rsid w:val="00807A8B"/>
    <w:rsid w:val="00807B28"/>
    <w:rsid w:val="00807D09"/>
    <w:rsid w:val="0081092F"/>
    <w:rsid w:val="008110C7"/>
    <w:rsid w:val="00814298"/>
    <w:rsid w:val="008155BE"/>
    <w:rsid w:val="00816FFA"/>
    <w:rsid w:val="00817023"/>
    <w:rsid w:val="00817198"/>
    <w:rsid w:val="00820291"/>
    <w:rsid w:val="00820660"/>
    <w:rsid w:val="00820A31"/>
    <w:rsid w:val="008215CA"/>
    <w:rsid w:val="008218D2"/>
    <w:rsid w:val="00821B61"/>
    <w:rsid w:val="00822996"/>
    <w:rsid w:val="008234CE"/>
    <w:rsid w:val="00823995"/>
    <w:rsid w:val="008249B9"/>
    <w:rsid w:val="00824FFF"/>
    <w:rsid w:val="00825BAA"/>
    <w:rsid w:val="008268D0"/>
    <w:rsid w:val="008270DF"/>
    <w:rsid w:val="008270F8"/>
    <w:rsid w:val="008271AB"/>
    <w:rsid w:val="00827568"/>
    <w:rsid w:val="00830ABE"/>
    <w:rsid w:val="00830C5C"/>
    <w:rsid w:val="00830DC4"/>
    <w:rsid w:val="008312CB"/>
    <w:rsid w:val="00831E30"/>
    <w:rsid w:val="008329F6"/>
    <w:rsid w:val="00833CB5"/>
    <w:rsid w:val="00833D3D"/>
    <w:rsid w:val="00834795"/>
    <w:rsid w:val="00834A9C"/>
    <w:rsid w:val="00834BCF"/>
    <w:rsid w:val="00834EF8"/>
    <w:rsid w:val="00836474"/>
    <w:rsid w:val="0083659B"/>
    <w:rsid w:val="00836F0E"/>
    <w:rsid w:val="008370EA"/>
    <w:rsid w:val="00837605"/>
    <w:rsid w:val="00837A72"/>
    <w:rsid w:val="00841809"/>
    <w:rsid w:val="00842B19"/>
    <w:rsid w:val="00843073"/>
    <w:rsid w:val="008431B7"/>
    <w:rsid w:val="0084335A"/>
    <w:rsid w:val="008437B1"/>
    <w:rsid w:val="00843B9D"/>
    <w:rsid w:val="0084495C"/>
    <w:rsid w:val="00846DA5"/>
    <w:rsid w:val="008479E0"/>
    <w:rsid w:val="008516BA"/>
    <w:rsid w:val="00851B77"/>
    <w:rsid w:val="008530EF"/>
    <w:rsid w:val="00853140"/>
    <w:rsid w:val="00853337"/>
    <w:rsid w:val="00853438"/>
    <w:rsid w:val="00853534"/>
    <w:rsid w:val="0085357D"/>
    <w:rsid w:val="00854053"/>
    <w:rsid w:val="008542BA"/>
    <w:rsid w:val="00854FF3"/>
    <w:rsid w:val="0085528C"/>
    <w:rsid w:val="00855310"/>
    <w:rsid w:val="0085538F"/>
    <w:rsid w:val="0085561F"/>
    <w:rsid w:val="008562D6"/>
    <w:rsid w:val="00856883"/>
    <w:rsid w:val="00856DC9"/>
    <w:rsid w:val="00857110"/>
    <w:rsid w:val="00857691"/>
    <w:rsid w:val="00860206"/>
    <w:rsid w:val="00860557"/>
    <w:rsid w:val="00860586"/>
    <w:rsid w:val="00860E79"/>
    <w:rsid w:val="008614E0"/>
    <w:rsid w:val="00861AFD"/>
    <w:rsid w:val="00862AF1"/>
    <w:rsid w:val="00863207"/>
    <w:rsid w:val="008635F7"/>
    <w:rsid w:val="00864A14"/>
    <w:rsid w:val="00865257"/>
    <w:rsid w:val="00865275"/>
    <w:rsid w:val="00866247"/>
    <w:rsid w:val="008663B9"/>
    <w:rsid w:val="0086674D"/>
    <w:rsid w:val="00866FF7"/>
    <w:rsid w:val="00867189"/>
    <w:rsid w:val="00870D38"/>
    <w:rsid w:val="00870D3C"/>
    <w:rsid w:val="00871594"/>
    <w:rsid w:val="00871C74"/>
    <w:rsid w:val="00871FBE"/>
    <w:rsid w:val="00872815"/>
    <w:rsid w:val="00872871"/>
    <w:rsid w:val="00872B35"/>
    <w:rsid w:val="00873527"/>
    <w:rsid w:val="00873685"/>
    <w:rsid w:val="00874273"/>
    <w:rsid w:val="0087428B"/>
    <w:rsid w:val="00875AB7"/>
    <w:rsid w:val="00876B15"/>
    <w:rsid w:val="00876C79"/>
    <w:rsid w:val="0088068D"/>
    <w:rsid w:val="00880C3E"/>
    <w:rsid w:val="008822A3"/>
    <w:rsid w:val="0088241B"/>
    <w:rsid w:val="00882E6C"/>
    <w:rsid w:val="00883301"/>
    <w:rsid w:val="00884020"/>
    <w:rsid w:val="008856BD"/>
    <w:rsid w:val="00885F28"/>
    <w:rsid w:val="00886D09"/>
    <w:rsid w:val="008870FC"/>
    <w:rsid w:val="0088724E"/>
    <w:rsid w:val="0089009E"/>
    <w:rsid w:val="00890403"/>
    <w:rsid w:val="008917A6"/>
    <w:rsid w:val="00892A67"/>
    <w:rsid w:val="00892C1E"/>
    <w:rsid w:val="0089335D"/>
    <w:rsid w:val="00893E6A"/>
    <w:rsid w:val="008942CC"/>
    <w:rsid w:val="008951B4"/>
    <w:rsid w:val="00895434"/>
    <w:rsid w:val="00895451"/>
    <w:rsid w:val="00895585"/>
    <w:rsid w:val="00895EB1"/>
    <w:rsid w:val="00895F45"/>
    <w:rsid w:val="008960A1"/>
    <w:rsid w:val="00896A2C"/>
    <w:rsid w:val="008A00E8"/>
    <w:rsid w:val="008A036C"/>
    <w:rsid w:val="008A0F9C"/>
    <w:rsid w:val="008A19D3"/>
    <w:rsid w:val="008A3C61"/>
    <w:rsid w:val="008A3D2A"/>
    <w:rsid w:val="008A417F"/>
    <w:rsid w:val="008A5214"/>
    <w:rsid w:val="008A59DA"/>
    <w:rsid w:val="008A5DB5"/>
    <w:rsid w:val="008A630D"/>
    <w:rsid w:val="008A733C"/>
    <w:rsid w:val="008B03B0"/>
    <w:rsid w:val="008B0C23"/>
    <w:rsid w:val="008B207B"/>
    <w:rsid w:val="008B2592"/>
    <w:rsid w:val="008B2A37"/>
    <w:rsid w:val="008B3C77"/>
    <w:rsid w:val="008B3E40"/>
    <w:rsid w:val="008B47B1"/>
    <w:rsid w:val="008B50CD"/>
    <w:rsid w:val="008B527F"/>
    <w:rsid w:val="008B5694"/>
    <w:rsid w:val="008B5B09"/>
    <w:rsid w:val="008B67B3"/>
    <w:rsid w:val="008B69EA"/>
    <w:rsid w:val="008B6F62"/>
    <w:rsid w:val="008B7A46"/>
    <w:rsid w:val="008B7E47"/>
    <w:rsid w:val="008C078C"/>
    <w:rsid w:val="008C0DFC"/>
    <w:rsid w:val="008C0FC9"/>
    <w:rsid w:val="008C1161"/>
    <w:rsid w:val="008C1A13"/>
    <w:rsid w:val="008C212B"/>
    <w:rsid w:val="008C24E5"/>
    <w:rsid w:val="008C29F4"/>
    <w:rsid w:val="008C31E1"/>
    <w:rsid w:val="008C380D"/>
    <w:rsid w:val="008C3A56"/>
    <w:rsid w:val="008C4A37"/>
    <w:rsid w:val="008C4B4D"/>
    <w:rsid w:val="008C4BE3"/>
    <w:rsid w:val="008C4C68"/>
    <w:rsid w:val="008C4D6A"/>
    <w:rsid w:val="008C5895"/>
    <w:rsid w:val="008C5D13"/>
    <w:rsid w:val="008C66D1"/>
    <w:rsid w:val="008C75B0"/>
    <w:rsid w:val="008C769F"/>
    <w:rsid w:val="008C77C5"/>
    <w:rsid w:val="008D1446"/>
    <w:rsid w:val="008D218D"/>
    <w:rsid w:val="008D237C"/>
    <w:rsid w:val="008D3FB6"/>
    <w:rsid w:val="008D4647"/>
    <w:rsid w:val="008D4D24"/>
    <w:rsid w:val="008D4EB4"/>
    <w:rsid w:val="008D517B"/>
    <w:rsid w:val="008D6EA7"/>
    <w:rsid w:val="008D7608"/>
    <w:rsid w:val="008D7641"/>
    <w:rsid w:val="008D7676"/>
    <w:rsid w:val="008D7D8F"/>
    <w:rsid w:val="008D7F7F"/>
    <w:rsid w:val="008E00C0"/>
    <w:rsid w:val="008E0787"/>
    <w:rsid w:val="008E2080"/>
    <w:rsid w:val="008E3291"/>
    <w:rsid w:val="008E33A7"/>
    <w:rsid w:val="008E4677"/>
    <w:rsid w:val="008E64BD"/>
    <w:rsid w:val="008E7358"/>
    <w:rsid w:val="008E7460"/>
    <w:rsid w:val="008F0B5F"/>
    <w:rsid w:val="008F114A"/>
    <w:rsid w:val="008F18DC"/>
    <w:rsid w:val="008F3378"/>
    <w:rsid w:val="008F360A"/>
    <w:rsid w:val="008F39F0"/>
    <w:rsid w:val="008F4BB0"/>
    <w:rsid w:val="008F4FEA"/>
    <w:rsid w:val="008F56C2"/>
    <w:rsid w:val="008F5DAE"/>
    <w:rsid w:val="008F5EBB"/>
    <w:rsid w:val="00900539"/>
    <w:rsid w:val="00900E14"/>
    <w:rsid w:val="009011E2"/>
    <w:rsid w:val="00901D54"/>
    <w:rsid w:val="009033B5"/>
    <w:rsid w:val="009040E3"/>
    <w:rsid w:val="00904726"/>
    <w:rsid w:val="00904BC8"/>
    <w:rsid w:val="00904F90"/>
    <w:rsid w:val="0090528B"/>
    <w:rsid w:val="00905413"/>
    <w:rsid w:val="009060FD"/>
    <w:rsid w:val="0090657B"/>
    <w:rsid w:val="00906D6B"/>
    <w:rsid w:val="009073D8"/>
    <w:rsid w:val="00907601"/>
    <w:rsid w:val="00910197"/>
    <w:rsid w:val="00911E0F"/>
    <w:rsid w:val="00914EBF"/>
    <w:rsid w:val="00915D89"/>
    <w:rsid w:val="009172B5"/>
    <w:rsid w:val="00917FD6"/>
    <w:rsid w:val="009203E9"/>
    <w:rsid w:val="009204E3"/>
    <w:rsid w:val="00920DD2"/>
    <w:rsid w:val="009212E8"/>
    <w:rsid w:val="0092170D"/>
    <w:rsid w:val="00921BE0"/>
    <w:rsid w:val="00921FFC"/>
    <w:rsid w:val="00922006"/>
    <w:rsid w:val="00923066"/>
    <w:rsid w:val="009237C3"/>
    <w:rsid w:val="00923BBD"/>
    <w:rsid w:val="0092409F"/>
    <w:rsid w:val="00925136"/>
    <w:rsid w:val="00925781"/>
    <w:rsid w:val="00925BF1"/>
    <w:rsid w:val="00925C0C"/>
    <w:rsid w:val="00926A08"/>
    <w:rsid w:val="00927705"/>
    <w:rsid w:val="00927BBE"/>
    <w:rsid w:val="0093027B"/>
    <w:rsid w:val="00930590"/>
    <w:rsid w:val="00930E04"/>
    <w:rsid w:val="00931521"/>
    <w:rsid w:val="00931CA0"/>
    <w:rsid w:val="00931CDF"/>
    <w:rsid w:val="00931DF9"/>
    <w:rsid w:val="00932DE3"/>
    <w:rsid w:val="0093360C"/>
    <w:rsid w:val="0093465E"/>
    <w:rsid w:val="009349F5"/>
    <w:rsid w:val="009366AE"/>
    <w:rsid w:val="00936769"/>
    <w:rsid w:val="00936906"/>
    <w:rsid w:val="00936E1A"/>
    <w:rsid w:val="00937373"/>
    <w:rsid w:val="0093750E"/>
    <w:rsid w:val="00937668"/>
    <w:rsid w:val="00937FD7"/>
    <w:rsid w:val="00940A33"/>
    <w:rsid w:val="00942625"/>
    <w:rsid w:val="00942E7B"/>
    <w:rsid w:val="00943019"/>
    <w:rsid w:val="009430E0"/>
    <w:rsid w:val="00944BD2"/>
    <w:rsid w:val="00945B89"/>
    <w:rsid w:val="0094656F"/>
    <w:rsid w:val="00946B6A"/>
    <w:rsid w:val="00946D68"/>
    <w:rsid w:val="00946DE6"/>
    <w:rsid w:val="00950F35"/>
    <w:rsid w:val="00951B58"/>
    <w:rsid w:val="009522B7"/>
    <w:rsid w:val="00952593"/>
    <w:rsid w:val="00952C4F"/>
    <w:rsid w:val="0095311B"/>
    <w:rsid w:val="009534D7"/>
    <w:rsid w:val="0095362A"/>
    <w:rsid w:val="00954077"/>
    <w:rsid w:val="009540DE"/>
    <w:rsid w:val="00954606"/>
    <w:rsid w:val="009548FC"/>
    <w:rsid w:val="00954B86"/>
    <w:rsid w:val="00954DF5"/>
    <w:rsid w:val="00954E23"/>
    <w:rsid w:val="00955117"/>
    <w:rsid w:val="00955222"/>
    <w:rsid w:val="009579AE"/>
    <w:rsid w:val="00957E55"/>
    <w:rsid w:val="00957FAB"/>
    <w:rsid w:val="00960738"/>
    <w:rsid w:val="00960F42"/>
    <w:rsid w:val="009614E6"/>
    <w:rsid w:val="0096173F"/>
    <w:rsid w:val="00961C50"/>
    <w:rsid w:val="0096277F"/>
    <w:rsid w:val="00964B76"/>
    <w:rsid w:val="00964FBC"/>
    <w:rsid w:val="00965C11"/>
    <w:rsid w:val="00966193"/>
    <w:rsid w:val="00966342"/>
    <w:rsid w:val="00966F71"/>
    <w:rsid w:val="009672C8"/>
    <w:rsid w:val="00967A36"/>
    <w:rsid w:val="00967C0E"/>
    <w:rsid w:val="00970893"/>
    <w:rsid w:val="00971485"/>
    <w:rsid w:val="00971CA5"/>
    <w:rsid w:val="00971F25"/>
    <w:rsid w:val="00972616"/>
    <w:rsid w:val="00972B48"/>
    <w:rsid w:val="009738ED"/>
    <w:rsid w:val="009746C9"/>
    <w:rsid w:val="00974AB4"/>
    <w:rsid w:val="00974B81"/>
    <w:rsid w:val="00974F65"/>
    <w:rsid w:val="009754F2"/>
    <w:rsid w:val="00975F94"/>
    <w:rsid w:val="009769E3"/>
    <w:rsid w:val="00976ADB"/>
    <w:rsid w:val="00977869"/>
    <w:rsid w:val="00977FE7"/>
    <w:rsid w:val="009803E5"/>
    <w:rsid w:val="009812A9"/>
    <w:rsid w:val="009812DB"/>
    <w:rsid w:val="00982112"/>
    <w:rsid w:val="009832F7"/>
    <w:rsid w:val="0098340E"/>
    <w:rsid w:val="00983566"/>
    <w:rsid w:val="00984637"/>
    <w:rsid w:val="00984D44"/>
    <w:rsid w:val="009856C0"/>
    <w:rsid w:val="00985D98"/>
    <w:rsid w:val="00985FE7"/>
    <w:rsid w:val="00986968"/>
    <w:rsid w:val="00986B52"/>
    <w:rsid w:val="009875A7"/>
    <w:rsid w:val="00987BEE"/>
    <w:rsid w:val="00987C6A"/>
    <w:rsid w:val="00991078"/>
    <w:rsid w:val="00991249"/>
    <w:rsid w:val="00992487"/>
    <w:rsid w:val="00992BD7"/>
    <w:rsid w:val="00992CD3"/>
    <w:rsid w:val="009930F1"/>
    <w:rsid w:val="00994202"/>
    <w:rsid w:val="00994844"/>
    <w:rsid w:val="009954BF"/>
    <w:rsid w:val="00995E96"/>
    <w:rsid w:val="00997698"/>
    <w:rsid w:val="00997FA4"/>
    <w:rsid w:val="009A02ED"/>
    <w:rsid w:val="009A06D0"/>
    <w:rsid w:val="009A1452"/>
    <w:rsid w:val="009A22C3"/>
    <w:rsid w:val="009A271E"/>
    <w:rsid w:val="009A3197"/>
    <w:rsid w:val="009A32B1"/>
    <w:rsid w:val="009A360B"/>
    <w:rsid w:val="009A3EAC"/>
    <w:rsid w:val="009A3ED8"/>
    <w:rsid w:val="009A4AB9"/>
    <w:rsid w:val="009A4ADF"/>
    <w:rsid w:val="009A6DBE"/>
    <w:rsid w:val="009A6F44"/>
    <w:rsid w:val="009A79CB"/>
    <w:rsid w:val="009B0174"/>
    <w:rsid w:val="009B0BF7"/>
    <w:rsid w:val="009B0D6D"/>
    <w:rsid w:val="009B1C77"/>
    <w:rsid w:val="009B3140"/>
    <w:rsid w:val="009B3360"/>
    <w:rsid w:val="009B3DD4"/>
    <w:rsid w:val="009B420C"/>
    <w:rsid w:val="009B4806"/>
    <w:rsid w:val="009B5D88"/>
    <w:rsid w:val="009B60AA"/>
    <w:rsid w:val="009B66D9"/>
    <w:rsid w:val="009B77A9"/>
    <w:rsid w:val="009C04DA"/>
    <w:rsid w:val="009C06F1"/>
    <w:rsid w:val="009C2A20"/>
    <w:rsid w:val="009C2BBD"/>
    <w:rsid w:val="009C3833"/>
    <w:rsid w:val="009C3DB1"/>
    <w:rsid w:val="009C4348"/>
    <w:rsid w:val="009C548C"/>
    <w:rsid w:val="009C5B7D"/>
    <w:rsid w:val="009C69AF"/>
    <w:rsid w:val="009C7D71"/>
    <w:rsid w:val="009C7E03"/>
    <w:rsid w:val="009D1769"/>
    <w:rsid w:val="009D1B78"/>
    <w:rsid w:val="009D3087"/>
    <w:rsid w:val="009D4072"/>
    <w:rsid w:val="009D44EE"/>
    <w:rsid w:val="009D670F"/>
    <w:rsid w:val="009D6B9F"/>
    <w:rsid w:val="009D6EE0"/>
    <w:rsid w:val="009E2837"/>
    <w:rsid w:val="009E39F5"/>
    <w:rsid w:val="009E43B6"/>
    <w:rsid w:val="009E582C"/>
    <w:rsid w:val="009E6A7A"/>
    <w:rsid w:val="009E728A"/>
    <w:rsid w:val="009E750A"/>
    <w:rsid w:val="009E7BDF"/>
    <w:rsid w:val="009F0B58"/>
    <w:rsid w:val="009F0BBF"/>
    <w:rsid w:val="009F12FA"/>
    <w:rsid w:val="009F1533"/>
    <w:rsid w:val="009F1759"/>
    <w:rsid w:val="009F1D27"/>
    <w:rsid w:val="009F1E9D"/>
    <w:rsid w:val="009F399A"/>
    <w:rsid w:val="009F3EB3"/>
    <w:rsid w:val="009F3EBC"/>
    <w:rsid w:val="009F6100"/>
    <w:rsid w:val="009F6702"/>
    <w:rsid w:val="009F69A0"/>
    <w:rsid w:val="009F7BFA"/>
    <w:rsid w:val="009F7FF4"/>
    <w:rsid w:val="00A00925"/>
    <w:rsid w:val="00A0130B"/>
    <w:rsid w:val="00A02F70"/>
    <w:rsid w:val="00A0312B"/>
    <w:rsid w:val="00A04B42"/>
    <w:rsid w:val="00A04B6E"/>
    <w:rsid w:val="00A05603"/>
    <w:rsid w:val="00A05AB8"/>
    <w:rsid w:val="00A05DA4"/>
    <w:rsid w:val="00A06080"/>
    <w:rsid w:val="00A0631B"/>
    <w:rsid w:val="00A06330"/>
    <w:rsid w:val="00A10780"/>
    <w:rsid w:val="00A11DB5"/>
    <w:rsid w:val="00A125F7"/>
    <w:rsid w:val="00A1298F"/>
    <w:rsid w:val="00A129CF"/>
    <w:rsid w:val="00A12F45"/>
    <w:rsid w:val="00A13433"/>
    <w:rsid w:val="00A14C67"/>
    <w:rsid w:val="00A16241"/>
    <w:rsid w:val="00A165A7"/>
    <w:rsid w:val="00A17D8A"/>
    <w:rsid w:val="00A17FB4"/>
    <w:rsid w:val="00A2096A"/>
    <w:rsid w:val="00A21AAA"/>
    <w:rsid w:val="00A221D9"/>
    <w:rsid w:val="00A236D9"/>
    <w:rsid w:val="00A248B5"/>
    <w:rsid w:val="00A250B9"/>
    <w:rsid w:val="00A25313"/>
    <w:rsid w:val="00A26B99"/>
    <w:rsid w:val="00A2748C"/>
    <w:rsid w:val="00A27B77"/>
    <w:rsid w:val="00A27D8F"/>
    <w:rsid w:val="00A27DD2"/>
    <w:rsid w:val="00A27EDD"/>
    <w:rsid w:val="00A27EF2"/>
    <w:rsid w:val="00A27FC1"/>
    <w:rsid w:val="00A3028A"/>
    <w:rsid w:val="00A307BD"/>
    <w:rsid w:val="00A330FC"/>
    <w:rsid w:val="00A3346C"/>
    <w:rsid w:val="00A33D8F"/>
    <w:rsid w:val="00A3453D"/>
    <w:rsid w:val="00A349C0"/>
    <w:rsid w:val="00A356EF"/>
    <w:rsid w:val="00A36167"/>
    <w:rsid w:val="00A3630F"/>
    <w:rsid w:val="00A36656"/>
    <w:rsid w:val="00A368CE"/>
    <w:rsid w:val="00A371AB"/>
    <w:rsid w:val="00A37601"/>
    <w:rsid w:val="00A40B4F"/>
    <w:rsid w:val="00A41EE4"/>
    <w:rsid w:val="00A42777"/>
    <w:rsid w:val="00A427B8"/>
    <w:rsid w:val="00A42BBC"/>
    <w:rsid w:val="00A43B69"/>
    <w:rsid w:val="00A43E79"/>
    <w:rsid w:val="00A44263"/>
    <w:rsid w:val="00A45877"/>
    <w:rsid w:val="00A46358"/>
    <w:rsid w:val="00A465F2"/>
    <w:rsid w:val="00A47C69"/>
    <w:rsid w:val="00A47DED"/>
    <w:rsid w:val="00A503CE"/>
    <w:rsid w:val="00A51375"/>
    <w:rsid w:val="00A5179E"/>
    <w:rsid w:val="00A526C4"/>
    <w:rsid w:val="00A53F36"/>
    <w:rsid w:val="00A55FA6"/>
    <w:rsid w:val="00A567C0"/>
    <w:rsid w:val="00A56C23"/>
    <w:rsid w:val="00A57A04"/>
    <w:rsid w:val="00A57D67"/>
    <w:rsid w:val="00A60A1C"/>
    <w:rsid w:val="00A611AC"/>
    <w:rsid w:val="00A612A6"/>
    <w:rsid w:val="00A625AA"/>
    <w:rsid w:val="00A632AC"/>
    <w:rsid w:val="00A634F4"/>
    <w:rsid w:val="00A6383B"/>
    <w:rsid w:val="00A6410F"/>
    <w:rsid w:val="00A648BD"/>
    <w:rsid w:val="00A64AD4"/>
    <w:rsid w:val="00A65004"/>
    <w:rsid w:val="00A66895"/>
    <w:rsid w:val="00A66933"/>
    <w:rsid w:val="00A6759A"/>
    <w:rsid w:val="00A721ED"/>
    <w:rsid w:val="00A73134"/>
    <w:rsid w:val="00A7343E"/>
    <w:rsid w:val="00A73CC9"/>
    <w:rsid w:val="00A74506"/>
    <w:rsid w:val="00A74D6E"/>
    <w:rsid w:val="00A74DDB"/>
    <w:rsid w:val="00A74E0D"/>
    <w:rsid w:val="00A752A6"/>
    <w:rsid w:val="00A75667"/>
    <w:rsid w:val="00A756A4"/>
    <w:rsid w:val="00A75922"/>
    <w:rsid w:val="00A75A33"/>
    <w:rsid w:val="00A75C45"/>
    <w:rsid w:val="00A764E7"/>
    <w:rsid w:val="00A76FAD"/>
    <w:rsid w:val="00A777B9"/>
    <w:rsid w:val="00A801B7"/>
    <w:rsid w:val="00A80300"/>
    <w:rsid w:val="00A8103D"/>
    <w:rsid w:val="00A81127"/>
    <w:rsid w:val="00A814CC"/>
    <w:rsid w:val="00A81A9B"/>
    <w:rsid w:val="00A832A6"/>
    <w:rsid w:val="00A83574"/>
    <w:rsid w:val="00A8365A"/>
    <w:rsid w:val="00A83F34"/>
    <w:rsid w:val="00A8472C"/>
    <w:rsid w:val="00A855BB"/>
    <w:rsid w:val="00A879B5"/>
    <w:rsid w:val="00A91481"/>
    <w:rsid w:val="00A917E4"/>
    <w:rsid w:val="00A937DB"/>
    <w:rsid w:val="00A93DA3"/>
    <w:rsid w:val="00A94031"/>
    <w:rsid w:val="00A943D7"/>
    <w:rsid w:val="00A94780"/>
    <w:rsid w:val="00A962D4"/>
    <w:rsid w:val="00A97F7F"/>
    <w:rsid w:val="00AA02F5"/>
    <w:rsid w:val="00AA104B"/>
    <w:rsid w:val="00AA16D6"/>
    <w:rsid w:val="00AA1DF7"/>
    <w:rsid w:val="00AA1EFC"/>
    <w:rsid w:val="00AA30E2"/>
    <w:rsid w:val="00AA41B9"/>
    <w:rsid w:val="00AA4C46"/>
    <w:rsid w:val="00AA5F1A"/>
    <w:rsid w:val="00AA5F39"/>
    <w:rsid w:val="00AA600B"/>
    <w:rsid w:val="00AA6CFB"/>
    <w:rsid w:val="00AA7541"/>
    <w:rsid w:val="00AA7B99"/>
    <w:rsid w:val="00AB009E"/>
    <w:rsid w:val="00AB055A"/>
    <w:rsid w:val="00AB07FF"/>
    <w:rsid w:val="00AB12B2"/>
    <w:rsid w:val="00AB1637"/>
    <w:rsid w:val="00AB1E3A"/>
    <w:rsid w:val="00AB20E7"/>
    <w:rsid w:val="00AB2890"/>
    <w:rsid w:val="00AB2D69"/>
    <w:rsid w:val="00AB3791"/>
    <w:rsid w:val="00AB3DFC"/>
    <w:rsid w:val="00AB53A5"/>
    <w:rsid w:val="00AB5702"/>
    <w:rsid w:val="00AB5D96"/>
    <w:rsid w:val="00AB618C"/>
    <w:rsid w:val="00AB61DF"/>
    <w:rsid w:val="00AB6A55"/>
    <w:rsid w:val="00AB6C44"/>
    <w:rsid w:val="00AB6E7B"/>
    <w:rsid w:val="00AC2CCB"/>
    <w:rsid w:val="00AC41B4"/>
    <w:rsid w:val="00AC55F1"/>
    <w:rsid w:val="00AC5772"/>
    <w:rsid w:val="00AC62E6"/>
    <w:rsid w:val="00AC65DF"/>
    <w:rsid w:val="00AC6E75"/>
    <w:rsid w:val="00AD0587"/>
    <w:rsid w:val="00AD1170"/>
    <w:rsid w:val="00AD20AB"/>
    <w:rsid w:val="00AD2436"/>
    <w:rsid w:val="00AD26BD"/>
    <w:rsid w:val="00AD36E2"/>
    <w:rsid w:val="00AD3F9B"/>
    <w:rsid w:val="00AD3FD0"/>
    <w:rsid w:val="00AD44EE"/>
    <w:rsid w:val="00AD48A4"/>
    <w:rsid w:val="00AD548D"/>
    <w:rsid w:val="00AD5DFE"/>
    <w:rsid w:val="00AD60D5"/>
    <w:rsid w:val="00AD6562"/>
    <w:rsid w:val="00AD65B9"/>
    <w:rsid w:val="00AD6737"/>
    <w:rsid w:val="00AD6913"/>
    <w:rsid w:val="00AD6F00"/>
    <w:rsid w:val="00AD79D6"/>
    <w:rsid w:val="00AE0B16"/>
    <w:rsid w:val="00AE284A"/>
    <w:rsid w:val="00AE3E70"/>
    <w:rsid w:val="00AE4972"/>
    <w:rsid w:val="00AE4AEB"/>
    <w:rsid w:val="00AE505C"/>
    <w:rsid w:val="00AE57F6"/>
    <w:rsid w:val="00AE5C6A"/>
    <w:rsid w:val="00AE6501"/>
    <w:rsid w:val="00AE667E"/>
    <w:rsid w:val="00AE6AC3"/>
    <w:rsid w:val="00AE6D75"/>
    <w:rsid w:val="00AF0187"/>
    <w:rsid w:val="00AF07B4"/>
    <w:rsid w:val="00AF0A9B"/>
    <w:rsid w:val="00AF0BD5"/>
    <w:rsid w:val="00AF134D"/>
    <w:rsid w:val="00AF14CD"/>
    <w:rsid w:val="00AF1F18"/>
    <w:rsid w:val="00AF37FB"/>
    <w:rsid w:val="00AF3843"/>
    <w:rsid w:val="00AF3F16"/>
    <w:rsid w:val="00AF43F0"/>
    <w:rsid w:val="00AF61C8"/>
    <w:rsid w:val="00AF61FB"/>
    <w:rsid w:val="00B006F3"/>
    <w:rsid w:val="00B00F72"/>
    <w:rsid w:val="00B01A96"/>
    <w:rsid w:val="00B01F7F"/>
    <w:rsid w:val="00B02DA9"/>
    <w:rsid w:val="00B02EBB"/>
    <w:rsid w:val="00B0333C"/>
    <w:rsid w:val="00B03F82"/>
    <w:rsid w:val="00B04569"/>
    <w:rsid w:val="00B04991"/>
    <w:rsid w:val="00B04C1A"/>
    <w:rsid w:val="00B04C37"/>
    <w:rsid w:val="00B05746"/>
    <w:rsid w:val="00B05A0C"/>
    <w:rsid w:val="00B06238"/>
    <w:rsid w:val="00B06C44"/>
    <w:rsid w:val="00B07154"/>
    <w:rsid w:val="00B075AA"/>
    <w:rsid w:val="00B07664"/>
    <w:rsid w:val="00B102D5"/>
    <w:rsid w:val="00B11134"/>
    <w:rsid w:val="00B1215A"/>
    <w:rsid w:val="00B132F0"/>
    <w:rsid w:val="00B1393D"/>
    <w:rsid w:val="00B147CB"/>
    <w:rsid w:val="00B156E2"/>
    <w:rsid w:val="00B16198"/>
    <w:rsid w:val="00B17F6D"/>
    <w:rsid w:val="00B201B1"/>
    <w:rsid w:val="00B20AA9"/>
    <w:rsid w:val="00B21433"/>
    <w:rsid w:val="00B2179A"/>
    <w:rsid w:val="00B2200C"/>
    <w:rsid w:val="00B2249A"/>
    <w:rsid w:val="00B23B88"/>
    <w:rsid w:val="00B23FB6"/>
    <w:rsid w:val="00B25DC3"/>
    <w:rsid w:val="00B25E85"/>
    <w:rsid w:val="00B263D0"/>
    <w:rsid w:val="00B27D0F"/>
    <w:rsid w:val="00B301E8"/>
    <w:rsid w:val="00B30583"/>
    <w:rsid w:val="00B305EA"/>
    <w:rsid w:val="00B30700"/>
    <w:rsid w:val="00B31965"/>
    <w:rsid w:val="00B32C25"/>
    <w:rsid w:val="00B32DE0"/>
    <w:rsid w:val="00B33C29"/>
    <w:rsid w:val="00B34893"/>
    <w:rsid w:val="00B348AB"/>
    <w:rsid w:val="00B3493E"/>
    <w:rsid w:val="00B3581E"/>
    <w:rsid w:val="00B36BFD"/>
    <w:rsid w:val="00B37261"/>
    <w:rsid w:val="00B372C5"/>
    <w:rsid w:val="00B37767"/>
    <w:rsid w:val="00B37785"/>
    <w:rsid w:val="00B37829"/>
    <w:rsid w:val="00B4063E"/>
    <w:rsid w:val="00B40C8E"/>
    <w:rsid w:val="00B4107D"/>
    <w:rsid w:val="00B410F6"/>
    <w:rsid w:val="00B4171D"/>
    <w:rsid w:val="00B417B1"/>
    <w:rsid w:val="00B4186F"/>
    <w:rsid w:val="00B41B7F"/>
    <w:rsid w:val="00B4208A"/>
    <w:rsid w:val="00B4250A"/>
    <w:rsid w:val="00B42D74"/>
    <w:rsid w:val="00B43966"/>
    <w:rsid w:val="00B43B9A"/>
    <w:rsid w:val="00B446B4"/>
    <w:rsid w:val="00B44C25"/>
    <w:rsid w:val="00B460C8"/>
    <w:rsid w:val="00B464A6"/>
    <w:rsid w:val="00B4650A"/>
    <w:rsid w:val="00B46EFF"/>
    <w:rsid w:val="00B477EF"/>
    <w:rsid w:val="00B47EC5"/>
    <w:rsid w:val="00B509D1"/>
    <w:rsid w:val="00B518D0"/>
    <w:rsid w:val="00B53FC7"/>
    <w:rsid w:val="00B54335"/>
    <w:rsid w:val="00B54E20"/>
    <w:rsid w:val="00B55D1E"/>
    <w:rsid w:val="00B5628A"/>
    <w:rsid w:val="00B565C7"/>
    <w:rsid w:val="00B56E67"/>
    <w:rsid w:val="00B56E77"/>
    <w:rsid w:val="00B628EA"/>
    <w:rsid w:val="00B62955"/>
    <w:rsid w:val="00B62DCD"/>
    <w:rsid w:val="00B62FC3"/>
    <w:rsid w:val="00B636FA"/>
    <w:rsid w:val="00B6383D"/>
    <w:rsid w:val="00B63B34"/>
    <w:rsid w:val="00B644E1"/>
    <w:rsid w:val="00B6466A"/>
    <w:rsid w:val="00B653F1"/>
    <w:rsid w:val="00B66ECD"/>
    <w:rsid w:val="00B67777"/>
    <w:rsid w:val="00B700EB"/>
    <w:rsid w:val="00B70EC6"/>
    <w:rsid w:val="00B71E73"/>
    <w:rsid w:val="00B7201D"/>
    <w:rsid w:val="00B72150"/>
    <w:rsid w:val="00B72645"/>
    <w:rsid w:val="00B7288E"/>
    <w:rsid w:val="00B72B30"/>
    <w:rsid w:val="00B72CED"/>
    <w:rsid w:val="00B7335B"/>
    <w:rsid w:val="00B73D3B"/>
    <w:rsid w:val="00B745C8"/>
    <w:rsid w:val="00B74746"/>
    <w:rsid w:val="00B747ED"/>
    <w:rsid w:val="00B74880"/>
    <w:rsid w:val="00B7572F"/>
    <w:rsid w:val="00B75901"/>
    <w:rsid w:val="00B76054"/>
    <w:rsid w:val="00B761EB"/>
    <w:rsid w:val="00B76755"/>
    <w:rsid w:val="00B76984"/>
    <w:rsid w:val="00B76A7E"/>
    <w:rsid w:val="00B80374"/>
    <w:rsid w:val="00B80585"/>
    <w:rsid w:val="00B8073E"/>
    <w:rsid w:val="00B809C7"/>
    <w:rsid w:val="00B81135"/>
    <w:rsid w:val="00B81927"/>
    <w:rsid w:val="00B83D38"/>
    <w:rsid w:val="00B8427F"/>
    <w:rsid w:val="00B8429C"/>
    <w:rsid w:val="00B8501B"/>
    <w:rsid w:val="00B851B0"/>
    <w:rsid w:val="00B8532D"/>
    <w:rsid w:val="00B85557"/>
    <w:rsid w:val="00B86441"/>
    <w:rsid w:val="00B867CA"/>
    <w:rsid w:val="00B879A0"/>
    <w:rsid w:val="00B87F76"/>
    <w:rsid w:val="00B91A10"/>
    <w:rsid w:val="00B91D8D"/>
    <w:rsid w:val="00B92004"/>
    <w:rsid w:val="00B92536"/>
    <w:rsid w:val="00B92893"/>
    <w:rsid w:val="00B92BD0"/>
    <w:rsid w:val="00B93FAA"/>
    <w:rsid w:val="00B94DF1"/>
    <w:rsid w:val="00B94F57"/>
    <w:rsid w:val="00B96178"/>
    <w:rsid w:val="00B96248"/>
    <w:rsid w:val="00B9685A"/>
    <w:rsid w:val="00B96AED"/>
    <w:rsid w:val="00BA1103"/>
    <w:rsid w:val="00BA17FA"/>
    <w:rsid w:val="00BA181B"/>
    <w:rsid w:val="00BA1F43"/>
    <w:rsid w:val="00BA2B3A"/>
    <w:rsid w:val="00BA2E9E"/>
    <w:rsid w:val="00BA31FB"/>
    <w:rsid w:val="00BA3B62"/>
    <w:rsid w:val="00BA40D8"/>
    <w:rsid w:val="00BA5FFE"/>
    <w:rsid w:val="00BA768A"/>
    <w:rsid w:val="00BB0D68"/>
    <w:rsid w:val="00BB2B26"/>
    <w:rsid w:val="00BB308B"/>
    <w:rsid w:val="00BB4F63"/>
    <w:rsid w:val="00BB56CA"/>
    <w:rsid w:val="00BB5D90"/>
    <w:rsid w:val="00BB68A5"/>
    <w:rsid w:val="00BC0499"/>
    <w:rsid w:val="00BC164A"/>
    <w:rsid w:val="00BC2F7A"/>
    <w:rsid w:val="00BC30ED"/>
    <w:rsid w:val="00BC3493"/>
    <w:rsid w:val="00BC4060"/>
    <w:rsid w:val="00BC564E"/>
    <w:rsid w:val="00BC57A2"/>
    <w:rsid w:val="00BC63E4"/>
    <w:rsid w:val="00BC76A7"/>
    <w:rsid w:val="00BD0A44"/>
    <w:rsid w:val="00BD122D"/>
    <w:rsid w:val="00BD15EF"/>
    <w:rsid w:val="00BD1D0D"/>
    <w:rsid w:val="00BD1D6D"/>
    <w:rsid w:val="00BD204D"/>
    <w:rsid w:val="00BD2D87"/>
    <w:rsid w:val="00BD38CF"/>
    <w:rsid w:val="00BD3B51"/>
    <w:rsid w:val="00BD4072"/>
    <w:rsid w:val="00BD41C0"/>
    <w:rsid w:val="00BD4228"/>
    <w:rsid w:val="00BD43AD"/>
    <w:rsid w:val="00BD4F80"/>
    <w:rsid w:val="00BE0552"/>
    <w:rsid w:val="00BE0BF0"/>
    <w:rsid w:val="00BE1240"/>
    <w:rsid w:val="00BE1684"/>
    <w:rsid w:val="00BE1CFB"/>
    <w:rsid w:val="00BE2265"/>
    <w:rsid w:val="00BE2BE8"/>
    <w:rsid w:val="00BE33F7"/>
    <w:rsid w:val="00BE4175"/>
    <w:rsid w:val="00BE5657"/>
    <w:rsid w:val="00BE5AD2"/>
    <w:rsid w:val="00BE5D18"/>
    <w:rsid w:val="00BE6066"/>
    <w:rsid w:val="00BE644C"/>
    <w:rsid w:val="00BE64BC"/>
    <w:rsid w:val="00BE66BF"/>
    <w:rsid w:val="00BE7176"/>
    <w:rsid w:val="00BF0B3C"/>
    <w:rsid w:val="00BF1B20"/>
    <w:rsid w:val="00BF1E53"/>
    <w:rsid w:val="00BF3C19"/>
    <w:rsid w:val="00BF3DEA"/>
    <w:rsid w:val="00BF550D"/>
    <w:rsid w:val="00BF5579"/>
    <w:rsid w:val="00BF5580"/>
    <w:rsid w:val="00BF563F"/>
    <w:rsid w:val="00BF5811"/>
    <w:rsid w:val="00BF6F6E"/>
    <w:rsid w:val="00BF79C2"/>
    <w:rsid w:val="00BF7E43"/>
    <w:rsid w:val="00BF7EC7"/>
    <w:rsid w:val="00BF7EC8"/>
    <w:rsid w:val="00C004A0"/>
    <w:rsid w:val="00C004C1"/>
    <w:rsid w:val="00C01043"/>
    <w:rsid w:val="00C01AFE"/>
    <w:rsid w:val="00C03BA8"/>
    <w:rsid w:val="00C03D4A"/>
    <w:rsid w:val="00C04637"/>
    <w:rsid w:val="00C048E5"/>
    <w:rsid w:val="00C04DCA"/>
    <w:rsid w:val="00C06021"/>
    <w:rsid w:val="00C06668"/>
    <w:rsid w:val="00C073C1"/>
    <w:rsid w:val="00C07FDB"/>
    <w:rsid w:val="00C10590"/>
    <w:rsid w:val="00C106E5"/>
    <w:rsid w:val="00C11B3E"/>
    <w:rsid w:val="00C128EE"/>
    <w:rsid w:val="00C12EBC"/>
    <w:rsid w:val="00C1348B"/>
    <w:rsid w:val="00C13DFA"/>
    <w:rsid w:val="00C13F79"/>
    <w:rsid w:val="00C151CF"/>
    <w:rsid w:val="00C1637B"/>
    <w:rsid w:val="00C16B89"/>
    <w:rsid w:val="00C16E2D"/>
    <w:rsid w:val="00C1752B"/>
    <w:rsid w:val="00C176CF"/>
    <w:rsid w:val="00C17BD9"/>
    <w:rsid w:val="00C17EC1"/>
    <w:rsid w:val="00C2056F"/>
    <w:rsid w:val="00C208DD"/>
    <w:rsid w:val="00C2250B"/>
    <w:rsid w:val="00C22DAE"/>
    <w:rsid w:val="00C235C2"/>
    <w:rsid w:val="00C23653"/>
    <w:rsid w:val="00C23834"/>
    <w:rsid w:val="00C23F3D"/>
    <w:rsid w:val="00C258A6"/>
    <w:rsid w:val="00C26607"/>
    <w:rsid w:val="00C26671"/>
    <w:rsid w:val="00C27286"/>
    <w:rsid w:val="00C3032D"/>
    <w:rsid w:val="00C30540"/>
    <w:rsid w:val="00C31C88"/>
    <w:rsid w:val="00C32B50"/>
    <w:rsid w:val="00C32C1F"/>
    <w:rsid w:val="00C32C65"/>
    <w:rsid w:val="00C33630"/>
    <w:rsid w:val="00C33A70"/>
    <w:rsid w:val="00C33D12"/>
    <w:rsid w:val="00C36269"/>
    <w:rsid w:val="00C36B2B"/>
    <w:rsid w:val="00C37155"/>
    <w:rsid w:val="00C4012B"/>
    <w:rsid w:val="00C407D2"/>
    <w:rsid w:val="00C409D7"/>
    <w:rsid w:val="00C41DB4"/>
    <w:rsid w:val="00C4247C"/>
    <w:rsid w:val="00C42DFE"/>
    <w:rsid w:val="00C44172"/>
    <w:rsid w:val="00C44F22"/>
    <w:rsid w:val="00C45156"/>
    <w:rsid w:val="00C45509"/>
    <w:rsid w:val="00C455A2"/>
    <w:rsid w:val="00C45CE5"/>
    <w:rsid w:val="00C467CC"/>
    <w:rsid w:val="00C471D0"/>
    <w:rsid w:val="00C504E6"/>
    <w:rsid w:val="00C50BD5"/>
    <w:rsid w:val="00C51282"/>
    <w:rsid w:val="00C51DAB"/>
    <w:rsid w:val="00C52081"/>
    <w:rsid w:val="00C5209F"/>
    <w:rsid w:val="00C52A1F"/>
    <w:rsid w:val="00C52D95"/>
    <w:rsid w:val="00C535AE"/>
    <w:rsid w:val="00C547F9"/>
    <w:rsid w:val="00C54F6A"/>
    <w:rsid w:val="00C553EB"/>
    <w:rsid w:val="00C567DC"/>
    <w:rsid w:val="00C56BE4"/>
    <w:rsid w:val="00C56E23"/>
    <w:rsid w:val="00C571A6"/>
    <w:rsid w:val="00C57842"/>
    <w:rsid w:val="00C57B99"/>
    <w:rsid w:val="00C6029C"/>
    <w:rsid w:val="00C6048B"/>
    <w:rsid w:val="00C604E1"/>
    <w:rsid w:val="00C6158B"/>
    <w:rsid w:val="00C618D6"/>
    <w:rsid w:val="00C61A47"/>
    <w:rsid w:val="00C620D4"/>
    <w:rsid w:val="00C62DF9"/>
    <w:rsid w:val="00C640EB"/>
    <w:rsid w:val="00C64879"/>
    <w:rsid w:val="00C64C70"/>
    <w:rsid w:val="00C64FEA"/>
    <w:rsid w:val="00C65249"/>
    <w:rsid w:val="00C67CB5"/>
    <w:rsid w:val="00C70178"/>
    <w:rsid w:val="00C7174C"/>
    <w:rsid w:val="00C71D13"/>
    <w:rsid w:val="00C71D1C"/>
    <w:rsid w:val="00C71DFB"/>
    <w:rsid w:val="00C7208B"/>
    <w:rsid w:val="00C72E56"/>
    <w:rsid w:val="00C7410C"/>
    <w:rsid w:val="00C7430D"/>
    <w:rsid w:val="00C74768"/>
    <w:rsid w:val="00C75021"/>
    <w:rsid w:val="00C7606A"/>
    <w:rsid w:val="00C7654B"/>
    <w:rsid w:val="00C7659F"/>
    <w:rsid w:val="00C7689F"/>
    <w:rsid w:val="00C768FB"/>
    <w:rsid w:val="00C7725B"/>
    <w:rsid w:val="00C775D1"/>
    <w:rsid w:val="00C77848"/>
    <w:rsid w:val="00C77B02"/>
    <w:rsid w:val="00C800C4"/>
    <w:rsid w:val="00C81E85"/>
    <w:rsid w:val="00C82022"/>
    <w:rsid w:val="00C825BF"/>
    <w:rsid w:val="00C84379"/>
    <w:rsid w:val="00C84AB0"/>
    <w:rsid w:val="00C859BE"/>
    <w:rsid w:val="00C85C49"/>
    <w:rsid w:val="00C862F9"/>
    <w:rsid w:val="00C8724E"/>
    <w:rsid w:val="00C900F3"/>
    <w:rsid w:val="00C90443"/>
    <w:rsid w:val="00C90B7F"/>
    <w:rsid w:val="00C90F66"/>
    <w:rsid w:val="00C91387"/>
    <w:rsid w:val="00C91B9D"/>
    <w:rsid w:val="00C9217F"/>
    <w:rsid w:val="00C92D2B"/>
    <w:rsid w:val="00C933A4"/>
    <w:rsid w:val="00C9358B"/>
    <w:rsid w:val="00C93D7A"/>
    <w:rsid w:val="00C93F90"/>
    <w:rsid w:val="00C9447E"/>
    <w:rsid w:val="00C944A6"/>
    <w:rsid w:val="00C94BBE"/>
    <w:rsid w:val="00C94EFD"/>
    <w:rsid w:val="00C96370"/>
    <w:rsid w:val="00C965F2"/>
    <w:rsid w:val="00C97A4E"/>
    <w:rsid w:val="00CA00D6"/>
    <w:rsid w:val="00CA1062"/>
    <w:rsid w:val="00CA2149"/>
    <w:rsid w:val="00CA2414"/>
    <w:rsid w:val="00CA2CE9"/>
    <w:rsid w:val="00CA3335"/>
    <w:rsid w:val="00CA3DC2"/>
    <w:rsid w:val="00CA481E"/>
    <w:rsid w:val="00CA4AEA"/>
    <w:rsid w:val="00CA4AF3"/>
    <w:rsid w:val="00CA4DEC"/>
    <w:rsid w:val="00CA4FFC"/>
    <w:rsid w:val="00CA6403"/>
    <w:rsid w:val="00CA749F"/>
    <w:rsid w:val="00CA754D"/>
    <w:rsid w:val="00CA7E21"/>
    <w:rsid w:val="00CB012A"/>
    <w:rsid w:val="00CB09EC"/>
    <w:rsid w:val="00CB226B"/>
    <w:rsid w:val="00CB3036"/>
    <w:rsid w:val="00CB3233"/>
    <w:rsid w:val="00CB3B94"/>
    <w:rsid w:val="00CB3BC0"/>
    <w:rsid w:val="00CB3C9A"/>
    <w:rsid w:val="00CB3E2F"/>
    <w:rsid w:val="00CB3E53"/>
    <w:rsid w:val="00CB41F6"/>
    <w:rsid w:val="00CB47F8"/>
    <w:rsid w:val="00CB694E"/>
    <w:rsid w:val="00CB73AA"/>
    <w:rsid w:val="00CB77A2"/>
    <w:rsid w:val="00CB7C3C"/>
    <w:rsid w:val="00CC063F"/>
    <w:rsid w:val="00CC1061"/>
    <w:rsid w:val="00CC1C72"/>
    <w:rsid w:val="00CC25B4"/>
    <w:rsid w:val="00CC35C7"/>
    <w:rsid w:val="00CC4643"/>
    <w:rsid w:val="00CC5362"/>
    <w:rsid w:val="00CC5566"/>
    <w:rsid w:val="00CC55EA"/>
    <w:rsid w:val="00CC59CA"/>
    <w:rsid w:val="00CC5EC6"/>
    <w:rsid w:val="00CC63FB"/>
    <w:rsid w:val="00CC69A0"/>
    <w:rsid w:val="00CC6DBD"/>
    <w:rsid w:val="00CC745C"/>
    <w:rsid w:val="00CD0DE9"/>
    <w:rsid w:val="00CD1434"/>
    <w:rsid w:val="00CD1DDE"/>
    <w:rsid w:val="00CD20CF"/>
    <w:rsid w:val="00CD2160"/>
    <w:rsid w:val="00CD24B5"/>
    <w:rsid w:val="00CD274D"/>
    <w:rsid w:val="00CD29AA"/>
    <w:rsid w:val="00CD57C7"/>
    <w:rsid w:val="00CD6CA2"/>
    <w:rsid w:val="00CD700C"/>
    <w:rsid w:val="00CD71DF"/>
    <w:rsid w:val="00CD7293"/>
    <w:rsid w:val="00CD7980"/>
    <w:rsid w:val="00CD7EC4"/>
    <w:rsid w:val="00CE0619"/>
    <w:rsid w:val="00CE07B7"/>
    <w:rsid w:val="00CE11B9"/>
    <w:rsid w:val="00CE210A"/>
    <w:rsid w:val="00CE27A4"/>
    <w:rsid w:val="00CE4C29"/>
    <w:rsid w:val="00CE592D"/>
    <w:rsid w:val="00CE6269"/>
    <w:rsid w:val="00CE6936"/>
    <w:rsid w:val="00CE71A2"/>
    <w:rsid w:val="00CE74D1"/>
    <w:rsid w:val="00CE7E5E"/>
    <w:rsid w:val="00CF0788"/>
    <w:rsid w:val="00CF0850"/>
    <w:rsid w:val="00CF0D22"/>
    <w:rsid w:val="00CF145E"/>
    <w:rsid w:val="00CF1C7A"/>
    <w:rsid w:val="00CF208D"/>
    <w:rsid w:val="00CF303D"/>
    <w:rsid w:val="00CF3669"/>
    <w:rsid w:val="00CF3F8E"/>
    <w:rsid w:val="00CF42A0"/>
    <w:rsid w:val="00CF4FF0"/>
    <w:rsid w:val="00CF57C5"/>
    <w:rsid w:val="00CF5D2E"/>
    <w:rsid w:val="00CF62AB"/>
    <w:rsid w:val="00CF6415"/>
    <w:rsid w:val="00CF6E24"/>
    <w:rsid w:val="00CF71D6"/>
    <w:rsid w:val="00CF7AED"/>
    <w:rsid w:val="00D02132"/>
    <w:rsid w:val="00D025CC"/>
    <w:rsid w:val="00D02E33"/>
    <w:rsid w:val="00D02FBA"/>
    <w:rsid w:val="00D032AC"/>
    <w:rsid w:val="00D036D9"/>
    <w:rsid w:val="00D03B26"/>
    <w:rsid w:val="00D03E1F"/>
    <w:rsid w:val="00D0400D"/>
    <w:rsid w:val="00D044E7"/>
    <w:rsid w:val="00D048FC"/>
    <w:rsid w:val="00D06638"/>
    <w:rsid w:val="00D0676E"/>
    <w:rsid w:val="00D06959"/>
    <w:rsid w:val="00D06DFB"/>
    <w:rsid w:val="00D0770C"/>
    <w:rsid w:val="00D078B7"/>
    <w:rsid w:val="00D100C1"/>
    <w:rsid w:val="00D102FE"/>
    <w:rsid w:val="00D10603"/>
    <w:rsid w:val="00D107C2"/>
    <w:rsid w:val="00D10AC2"/>
    <w:rsid w:val="00D1241D"/>
    <w:rsid w:val="00D1381C"/>
    <w:rsid w:val="00D13E3E"/>
    <w:rsid w:val="00D13E8E"/>
    <w:rsid w:val="00D1424E"/>
    <w:rsid w:val="00D1516B"/>
    <w:rsid w:val="00D166BE"/>
    <w:rsid w:val="00D170D2"/>
    <w:rsid w:val="00D17DE9"/>
    <w:rsid w:val="00D202D6"/>
    <w:rsid w:val="00D21B3D"/>
    <w:rsid w:val="00D22DF4"/>
    <w:rsid w:val="00D24DC6"/>
    <w:rsid w:val="00D24FA1"/>
    <w:rsid w:val="00D25C47"/>
    <w:rsid w:val="00D25F2E"/>
    <w:rsid w:val="00D2670B"/>
    <w:rsid w:val="00D2686D"/>
    <w:rsid w:val="00D26E16"/>
    <w:rsid w:val="00D27219"/>
    <w:rsid w:val="00D273C7"/>
    <w:rsid w:val="00D313C5"/>
    <w:rsid w:val="00D31D67"/>
    <w:rsid w:val="00D31F11"/>
    <w:rsid w:val="00D32B47"/>
    <w:rsid w:val="00D32DC2"/>
    <w:rsid w:val="00D33B2C"/>
    <w:rsid w:val="00D34486"/>
    <w:rsid w:val="00D34634"/>
    <w:rsid w:val="00D34D62"/>
    <w:rsid w:val="00D3531D"/>
    <w:rsid w:val="00D35943"/>
    <w:rsid w:val="00D35D64"/>
    <w:rsid w:val="00D35F2D"/>
    <w:rsid w:val="00D369D8"/>
    <w:rsid w:val="00D36D82"/>
    <w:rsid w:val="00D36F8C"/>
    <w:rsid w:val="00D37C96"/>
    <w:rsid w:val="00D40C45"/>
    <w:rsid w:val="00D41228"/>
    <w:rsid w:val="00D427FA"/>
    <w:rsid w:val="00D43286"/>
    <w:rsid w:val="00D43581"/>
    <w:rsid w:val="00D43CA7"/>
    <w:rsid w:val="00D44175"/>
    <w:rsid w:val="00D44EE5"/>
    <w:rsid w:val="00D45771"/>
    <w:rsid w:val="00D46652"/>
    <w:rsid w:val="00D46D5B"/>
    <w:rsid w:val="00D46DCD"/>
    <w:rsid w:val="00D46EC2"/>
    <w:rsid w:val="00D47F13"/>
    <w:rsid w:val="00D50228"/>
    <w:rsid w:val="00D50CA6"/>
    <w:rsid w:val="00D50D13"/>
    <w:rsid w:val="00D525E2"/>
    <w:rsid w:val="00D5345F"/>
    <w:rsid w:val="00D5390A"/>
    <w:rsid w:val="00D543AA"/>
    <w:rsid w:val="00D55084"/>
    <w:rsid w:val="00D55608"/>
    <w:rsid w:val="00D556C3"/>
    <w:rsid w:val="00D559DC"/>
    <w:rsid w:val="00D57C2F"/>
    <w:rsid w:val="00D603A1"/>
    <w:rsid w:val="00D61087"/>
    <w:rsid w:val="00D61656"/>
    <w:rsid w:val="00D6349C"/>
    <w:rsid w:val="00D63662"/>
    <w:rsid w:val="00D6437F"/>
    <w:rsid w:val="00D64637"/>
    <w:rsid w:val="00D64BF2"/>
    <w:rsid w:val="00D64D60"/>
    <w:rsid w:val="00D65FD6"/>
    <w:rsid w:val="00D665B7"/>
    <w:rsid w:val="00D6670B"/>
    <w:rsid w:val="00D66DFA"/>
    <w:rsid w:val="00D6711E"/>
    <w:rsid w:val="00D67517"/>
    <w:rsid w:val="00D67AF4"/>
    <w:rsid w:val="00D67CEF"/>
    <w:rsid w:val="00D67E1D"/>
    <w:rsid w:val="00D70162"/>
    <w:rsid w:val="00D705D6"/>
    <w:rsid w:val="00D70968"/>
    <w:rsid w:val="00D7104A"/>
    <w:rsid w:val="00D71274"/>
    <w:rsid w:val="00D716EB"/>
    <w:rsid w:val="00D72AC0"/>
    <w:rsid w:val="00D72DAC"/>
    <w:rsid w:val="00D74008"/>
    <w:rsid w:val="00D74686"/>
    <w:rsid w:val="00D757F7"/>
    <w:rsid w:val="00D75DBA"/>
    <w:rsid w:val="00D76CE2"/>
    <w:rsid w:val="00D77C77"/>
    <w:rsid w:val="00D802D1"/>
    <w:rsid w:val="00D811C5"/>
    <w:rsid w:val="00D816FD"/>
    <w:rsid w:val="00D8180F"/>
    <w:rsid w:val="00D81F7D"/>
    <w:rsid w:val="00D82420"/>
    <w:rsid w:val="00D8272F"/>
    <w:rsid w:val="00D836BC"/>
    <w:rsid w:val="00D84C03"/>
    <w:rsid w:val="00D86490"/>
    <w:rsid w:val="00D86B32"/>
    <w:rsid w:val="00D870A7"/>
    <w:rsid w:val="00D875D7"/>
    <w:rsid w:val="00D87881"/>
    <w:rsid w:val="00D901AA"/>
    <w:rsid w:val="00D9141A"/>
    <w:rsid w:val="00D9188A"/>
    <w:rsid w:val="00D9196D"/>
    <w:rsid w:val="00D92D12"/>
    <w:rsid w:val="00D92D6A"/>
    <w:rsid w:val="00D933BE"/>
    <w:rsid w:val="00D938C3"/>
    <w:rsid w:val="00D93A71"/>
    <w:rsid w:val="00D93F02"/>
    <w:rsid w:val="00D94278"/>
    <w:rsid w:val="00D94B0E"/>
    <w:rsid w:val="00D95C37"/>
    <w:rsid w:val="00D95F2D"/>
    <w:rsid w:val="00D96BD8"/>
    <w:rsid w:val="00D96C71"/>
    <w:rsid w:val="00D96D82"/>
    <w:rsid w:val="00D96F8A"/>
    <w:rsid w:val="00D9741B"/>
    <w:rsid w:val="00D97A35"/>
    <w:rsid w:val="00D97C75"/>
    <w:rsid w:val="00DA0250"/>
    <w:rsid w:val="00DA0F91"/>
    <w:rsid w:val="00DA12B4"/>
    <w:rsid w:val="00DA1431"/>
    <w:rsid w:val="00DA1DE9"/>
    <w:rsid w:val="00DA2237"/>
    <w:rsid w:val="00DA28AB"/>
    <w:rsid w:val="00DA3CE6"/>
    <w:rsid w:val="00DA4DCA"/>
    <w:rsid w:val="00DA53FC"/>
    <w:rsid w:val="00DA6821"/>
    <w:rsid w:val="00DB18A0"/>
    <w:rsid w:val="00DB203F"/>
    <w:rsid w:val="00DB2349"/>
    <w:rsid w:val="00DB328D"/>
    <w:rsid w:val="00DB46FD"/>
    <w:rsid w:val="00DB4772"/>
    <w:rsid w:val="00DB509D"/>
    <w:rsid w:val="00DB770E"/>
    <w:rsid w:val="00DC1707"/>
    <w:rsid w:val="00DC259D"/>
    <w:rsid w:val="00DC3247"/>
    <w:rsid w:val="00DC3592"/>
    <w:rsid w:val="00DC412D"/>
    <w:rsid w:val="00DC43A7"/>
    <w:rsid w:val="00DC4911"/>
    <w:rsid w:val="00DC4972"/>
    <w:rsid w:val="00DC5647"/>
    <w:rsid w:val="00DC6686"/>
    <w:rsid w:val="00DC7ABA"/>
    <w:rsid w:val="00DC7D2E"/>
    <w:rsid w:val="00DC7D8F"/>
    <w:rsid w:val="00DD131D"/>
    <w:rsid w:val="00DD15DD"/>
    <w:rsid w:val="00DD1E64"/>
    <w:rsid w:val="00DD2BB2"/>
    <w:rsid w:val="00DD34DA"/>
    <w:rsid w:val="00DD3BCC"/>
    <w:rsid w:val="00DD4105"/>
    <w:rsid w:val="00DD4133"/>
    <w:rsid w:val="00DD41F0"/>
    <w:rsid w:val="00DD5276"/>
    <w:rsid w:val="00DD52E3"/>
    <w:rsid w:val="00DD5B7D"/>
    <w:rsid w:val="00DD5C09"/>
    <w:rsid w:val="00DD61D3"/>
    <w:rsid w:val="00DD7891"/>
    <w:rsid w:val="00DD7F4C"/>
    <w:rsid w:val="00DE0EE2"/>
    <w:rsid w:val="00DE158E"/>
    <w:rsid w:val="00DE2444"/>
    <w:rsid w:val="00DE3396"/>
    <w:rsid w:val="00DE4CA5"/>
    <w:rsid w:val="00DE4D41"/>
    <w:rsid w:val="00DE5685"/>
    <w:rsid w:val="00DE5FC2"/>
    <w:rsid w:val="00DE603E"/>
    <w:rsid w:val="00DE62C9"/>
    <w:rsid w:val="00DE64AD"/>
    <w:rsid w:val="00DE6B94"/>
    <w:rsid w:val="00DE7B5D"/>
    <w:rsid w:val="00DF235E"/>
    <w:rsid w:val="00DF2386"/>
    <w:rsid w:val="00DF2B24"/>
    <w:rsid w:val="00DF36E5"/>
    <w:rsid w:val="00DF3AF4"/>
    <w:rsid w:val="00DF3BF4"/>
    <w:rsid w:val="00DF4E9B"/>
    <w:rsid w:val="00DF5285"/>
    <w:rsid w:val="00DF5A64"/>
    <w:rsid w:val="00DF5EF6"/>
    <w:rsid w:val="00DF60D4"/>
    <w:rsid w:val="00DF675F"/>
    <w:rsid w:val="00DF71E5"/>
    <w:rsid w:val="00E002DE"/>
    <w:rsid w:val="00E01447"/>
    <w:rsid w:val="00E01757"/>
    <w:rsid w:val="00E01F1A"/>
    <w:rsid w:val="00E01F2E"/>
    <w:rsid w:val="00E022A6"/>
    <w:rsid w:val="00E02BA2"/>
    <w:rsid w:val="00E04299"/>
    <w:rsid w:val="00E047CF"/>
    <w:rsid w:val="00E04DA1"/>
    <w:rsid w:val="00E04DE8"/>
    <w:rsid w:val="00E050E0"/>
    <w:rsid w:val="00E052F4"/>
    <w:rsid w:val="00E05596"/>
    <w:rsid w:val="00E06A40"/>
    <w:rsid w:val="00E0735D"/>
    <w:rsid w:val="00E0777D"/>
    <w:rsid w:val="00E103F0"/>
    <w:rsid w:val="00E1175B"/>
    <w:rsid w:val="00E118CA"/>
    <w:rsid w:val="00E11A2F"/>
    <w:rsid w:val="00E124E4"/>
    <w:rsid w:val="00E125FE"/>
    <w:rsid w:val="00E13F57"/>
    <w:rsid w:val="00E14C02"/>
    <w:rsid w:val="00E15A1D"/>
    <w:rsid w:val="00E164CB"/>
    <w:rsid w:val="00E175F3"/>
    <w:rsid w:val="00E2009B"/>
    <w:rsid w:val="00E202C3"/>
    <w:rsid w:val="00E21BFF"/>
    <w:rsid w:val="00E21D37"/>
    <w:rsid w:val="00E23E7D"/>
    <w:rsid w:val="00E24455"/>
    <w:rsid w:val="00E24BC8"/>
    <w:rsid w:val="00E24E27"/>
    <w:rsid w:val="00E24F14"/>
    <w:rsid w:val="00E2553C"/>
    <w:rsid w:val="00E2586E"/>
    <w:rsid w:val="00E25AA8"/>
    <w:rsid w:val="00E25DD5"/>
    <w:rsid w:val="00E26D43"/>
    <w:rsid w:val="00E26D9C"/>
    <w:rsid w:val="00E26E39"/>
    <w:rsid w:val="00E30858"/>
    <w:rsid w:val="00E30987"/>
    <w:rsid w:val="00E321CE"/>
    <w:rsid w:val="00E32211"/>
    <w:rsid w:val="00E32A82"/>
    <w:rsid w:val="00E335DE"/>
    <w:rsid w:val="00E337AF"/>
    <w:rsid w:val="00E33BB5"/>
    <w:rsid w:val="00E355A3"/>
    <w:rsid w:val="00E362DC"/>
    <w:rsid w:val="00E36CEB"/>
    <w:rsid w:val="00E36CF6"/>
    <w:rsid w:val="00E379DE"/>
    <w:rsid w:val="00E409B3"/>
    <w:rsid w:val="00E40A5C"/>
    <w:rsid w:val="00E40BC6"/>
    <w:rsid w:val="00E412A2"/>
    <w:rsid w:val="00E420F1"/>
    <w:rsid w:val="00E42ACD"/>
    <w:rsid w:val="00E4573F"/>
    <w:rsid w:val="00E45D09"/>
    <w:rsid w:val="00E466E2"/>
    <w:rsid w:val="00E46A48"/>
    <w:rsid w:val="00E46C46"/>
    <w:rsid w:val="00E4727F"/>
    <w:rsid w:val="00E47696"/>
    <w:rsid w:val="00E50DFD"/>
    <w:rsid w:val="00E52F3B"/>
    <w:rsid w:val="00E53259"/>
    <w:rsid w:val="00E53335"/>
    <w:rsid w:val="00E533E1"/>
    <w:rsid w:val="00E53737"/>
    <w:rsid w:val="00E5579A"/>
    <w:rsid w:val="00E55AB3"/>
    <w:rsid w:val="00E55B17"/>
    <w:rsid w:val="00E56E40"/>
    <w:rsid w:val="00E5707D"/>
    <w:rsid w:val="00E574E9"/>
    <w:rsid w:val="00E57946"/>
    <w:rsid w:val="00E60600"/>
    <w:rsid w:val="00E6199B"/>
    <w:rsid w:val="00E61C87"/>
    <w:rsid w:val="00E61DCD"/>
    <w:rsid w:val="00E625B0"/>
    <w:rsid w:val="00E62667"/>
    <w:rsid w:val="00E62929"/>
    <w:rsid w:val="00E62B04"/>
    <w:rsid w:val="00E62CB7"/>
    <w:rsid w:val="00E632F2"/>
    <w:rsid w:val="00E633C7"/>
    <w:rsid w:val="00E636CC"/>
    <w:rsid w:val="00E636D3"/>
    <w:rsid w:val="00E63737"/>
    <w:rsid w:val="00E6377D"/>
    <w:rsid w:val="00E6477E"/>
    <w:rsid w:val="00E64DC5"/>
    <w:rsid w:val="00E64F26"/>
    <w:rsid w:val="00E650E9"/>
    <w:rsid w:val="00E66180"/>
    <w:rsid w:val="00E661FC"/>
    <w:rsid w:val="00E66812"/>
    <w:rsid w:val="00E66856"/>
    <w:rsid w:val="00E716C0"/>
    <w:rsid w:val="00E7220A"/>
    <w:rsid w:val="00E72EC4"/>
    <w:rsid w:val="00E73237"/>
    <w:rsid w:val="00E73454"/>
    <w:rsid w:val="00E73B9D"/>
    <w:rsid w:val="00E73C23"/>
    <w:rsid w:val="00E7453D"/>
    <w:rsid w:val="00E7469D"/>
    <w:rsid w:val="00E74A2D"/>
    <w:rsid w:val="00E74C60"/>
    <w:rsid w:val="00E74F78"/>
    <w:rsid w:val="00E754ED"/>
    <w:rsid w:val="00E75988"/>
    <w:rsid w:val="00E764CA"/>
    <w:rsid w:val="00E807CF"/>
    <w:rsid w:val="00E81C72"/>
    <w:rsid w:val="00E83431"/>
    <w:rsid w:val="00E84F7B"/>
    <w:rsid w:val="00E85002"/>
    <w:rsid w:val="00E855D5"/>
    <w:rsid w:val="00E86719"/>
    <w:rsid w:val="00E86828"/>
    <w:rsid w:val="00E86BFF"/>
    <w:rsid w:val="00E86FC5"/>
    <w:rsid w:val="00E87C4E"/>
    <w:rsid w:val="00E904BE"/>
    <w:rsid w:val="00E90EEE"/>
    <w:rsid w:val="00E91060"/>
    <w:rsid w:val="00E913D0"/>
    <w:rsid w:val="00E91DD9"/>
    <w:rsid w:val="00E91F3E"/>
    <w:rsid w:val="00E921DB"/>
    <w:rsid w:val="00E9419A"/>
    <w:rsid w:val="00E94C85"/>
    <w:rsid w:val="00E95D65"/>
    <w:rsid w:val="00E96F8C"/>
    <w:rsid w:val="00E9794B"/>
    <w:rsid w:val="00E97DEB"/>
    <w:rsid w:val="00EA0773"/>
    <w:rsid w:val="00EA080F"/>
    <w:rsid w:val="00EA0CD2"/>
    <w:rsid w:val="00EA125C"/>
    <w:rsid w:val="00EA1C6A"/>
    <w:rsid w:val="00EA23A3"/>
    <w:rsid w:val="00EA29C2"/>
    <w:rsid w:val="00EA3B2F"/>
    <w:rsid w:val="00EA4B4F"/>
    <w:rsid w:val="00EA4EB7"/>
    <w:rsid w:val="00EA6538"/>
    <w:rsid w:val="00EA6BE3"/>
    <w:rsid w:val="00EA6D14"/>
    <w:rsid w:val="00EA710C"/>
    <w:rsid w:val="00EA7B5C"/>
    <w:rsid w:val="00EB091A"/>
    <w:rsid w:val="00EB307B"/>
    <w:rsid w:val="00EB36DD"/>
    <w:rsid w:val="00EB49A0"/>
    <w:rsid w:val="00EB5415"/>
    <w:rsid w:val="00EB5424"/>
    <w:rsid w:val="00EB5A19"/>
    <w:rsid w:val="00EB66AA"/>
    <w:rsid w:val="00EC048B"/>
    <w:rsid w:val="00EC0A6F"/>
    <w:rsid w:val="00EC19B2"/>
    <w:rsid w:val="00EC2155"/>
    <w:rsid w:val="00EC2AF3"/>
    <w:rsid w:val="00EC45CB"/>
    <w:rsid w:val="00EC5189"/>
    <w:rsid w:val="00EC593A"/>
    <w:rsid w:val="00EC5AB4"/>
    <w:rsid w:val="00EC645F"/>
    <w:rsid w:val="00EC6CBB"/>
    <w:rsid w:val="00EC6EC6"/>
    <w:rsid w:val="00EC716B"/>
    <w:rsid w:val="00EC73EF"/>
    <w:rsid w:val="00EC7B40"/>
    <w:rsid w:val="00ED0968"/>
    <w:rsid w:val="00ED0F99"/>
    <w:rsid w:val="00ED10FE"/>
    <w:rsid w:val="00ED18AD"/>
    <w:rsid w:val="00ED229D"/>
    <w:rsid w:val="00ED2460"/>
    <w:rsid w:val="00ED353E"/>
    <w:rsid w:val="00ED40C1"/>
    <w:rsid w:val="00ED4352"/>
    <w:rsid w:val="00ED562E"/>
    <w:rsid w:val="00ED6929"/>
    <w:rsid w:val="00ED6DFB"/>
    <w:rsid w:val="00ED7009"/>
    <w:rsid w:val="00ED7C7F"/>
    <w:rsid w:val="00EE0B62"/>
    <w:rsid w:val="00EE1788"/>
    <w:rsid w:val="00EE203A"/>
    <w:rsid w:val="00EE2182"/>
    <w:rsid w:val="00EE27CA"/>
    <w:rsid w:val="00EE2F15"/>
    <w:rsid w:val="00EE3F87"/>
    <w:rsid w:val="00EE4960"/>
    <w:rsid w:val="00EE4C49"/>
    <w:rsid w:val="00EE5A8A"/>
    <w:rsid w:val="00EE5C03"/>
    <w:rsid w:val="00EE5CD5"/>
    <w:rsid w:val="00EE5DFB"/>
    <w:rsid w:val="00EE5EFD"/>
    <w:rsid w:val="00EE67CA"/>
    <w:rsid w:val="00EE6ED9"/>
    <w:rsid w:val="00EE7675"/>
    <w:rsid w:val="00EF00F5"/>
    <w:rsid w:val="00EF0C1D"/>
    <w:rsid w:val="00EF1A46"/>
    <w:rsid w:val="00EF20A5"/>
    <w:rsid w:val="00EF23C4"/>
    <w:rsid w:val="00EF3F54"/>
    <w:rsid w:val="00EF4C46"/>
    <w:rsid w:val="00EF5642"/>
    <w:rsid w:val="00EF6381"/>
    <w:rsid w:val="00EF6A8E"/>
    <w:rsid w:val="00F00490"/>
    <w:rsid w:val="00F00686"/>
    <w:rsid w:val="00F007D7"/>
    <w:rsid w:val="00F00C99"/>
    <w:rsid w:val="00F01208"/>
    <w:rsid w:val="00F01848"/>
    <w:rsid w:val="00F01F28"/>
    <w:rsid w:val="00F02182"/>
    <w:rsid w:val="00F029E6"/>
    <w:rsid w:val="00F0327D"/>
    <w:rsid w:val="00F0576E"/>
    <w:rsid w:val="00F0579B"/>
    <w:rsid w:val="00F0588E"/>
    <w:rsid w:val="00F06373"/>
    <w:rsid w:val="00F070F9"/>
    <w:rsid w:val="00F0721E"/>
    <w:rsid w:val="00F1031B"/>
    <w:rsid w:val="00F106C8"/>
    <w:rsid w:val="00F10778"/>
    <w:rsid w:val="00F10E19"/>
    <w:rsid w:val="00F126CE"/>
    <w:rsid w:val="00F13CF8"/>
    <w:rsid w:val="00F13CFE"/>
    <w:rsid w:val="00F14782"/>
    <w:rsid w:val="00F1547F"/>
    <w:rsid w:val="00F1556E"/>
    <w:rsid w:val="00F15FB4"/>
    <w:rsid w:val="00F16163"/>
    <w:rsid w:val="00F172C7"/>
    <w:rsid w:val="00F20168"/>
    <w:rsid w:val="00F208B8"/>
    <w:rsid w:val="00F2101E"/>
    <w:rsid w:val="00F21585"/>
    <w:rsid w:val="00F2172B"/>
    <w:rsid w:val="00F22F04"/>
    <w:rsid w:val="00F23281"/>
    <w:rsid w:val="00F235B8"/>
    <w:rsid w:val="00F235E3"/>
    <w:rsid w:val="00F238BD"/>
    <w:rsid w:val="00F239B0"/>
    <w:rsid w:val="00F24303"/>
    <w:rsid w:val="00F249C9"/>
    <w:rsid w:val="00F25655"/>
    <w:rsid w:val="00F25936"/>
    <w:rsid w:val="00F26E0F"/>
    <w:rsid w:val="00F270F9"/>
    <w:rsid w:val="00F27513"/>
    <w:rsid w:val="00F2794C"/>
    <w:rsid w:val="00F27C39"/>
    <w:rsid w:val="00F304B0"/>
    <w:rsid w:val="00F30524"/>
    <w:rsid w:val="00F3061F"/>
    <w:rsid w:val="00F30E58"/>
    <w:rsid w:val="00F30E64"/>
    <w:rsid w:val="00F31E8A"/>
    <w:rsid w:val="00F3268D"/>
    <w:rsid w:val="00F334E7"/>
    <w:rsid w:val="00F33715"/>
    <w:rsid w:val="00F33C97"/>
    <w:rsid w:val="00F346C3"/>
    <w:rsid w:val="00F3511D"/>
    <w:rsid w:val="00F3596D"/>
    <w:rsid w:val="00F36054"/>
    <w:rsid w:val="00F367A0"/>
    <w:rsid w:val="00F37278"/>
    <w:rsid w:val="00F37BBF"/>
    <w:rsid w:val="00F40310"/>
    <w:rsid w:val="00F407D2"/>
    <w:rsid w:val="00F40B9D"/>
    <w:rsid w:val="00F40FD3"/>
    <w:rsid w:val="00F40FE9"/>
    <w:rsid w:val="00F41782"/>
    <w:rsid w:val="00F42AF1"/>
    <w:rsid w:val="00F43AAC"/>
    <w:rsid w:val="00F4460E"/>
    <w:rsid w:val="00F44A1B"/>
    <w:rsid w:val="00F46376"/>
    <w:rsid w:val="00F4671E"/>
    <w:rsid w:val="00F47F23"/>
    <w:rsid w:val="00F5078C"/>
    <w:rsid w:val="00F50DB2"/>
    <w:rsid w:val="00F50E3B"/>
    <w:rsid w:val="00F517F4"/>
    <w:rsid w:val="00F51A9A"/>
    <w:rsid w:val="00F51F62"/>
    <w:rsid w:val="00F52DAE"/>
    <w:rsid w:val="00F53D58"/>
    <w:rsid w:val="00F54074"/>
    <w:rsid w:val="00F54823"/>
    <w:rsid w:val="00F54BF8"/>
    <w:rsid w:val="00F54C19"/>
    <w:rsid w:val="00F54DC5"/>
    <w:rsid w:val="00F55679"/>
    <w:rsid w:val="00F5586D"/>
    <w:rsid w:val="00F56219"/>
    <w:rsid w:val="00F567FE"/>
    <w:rsid w:val="00F56E72"/>
    <w:rsid w:val="00F56EE9"/>
    <w:rsid w:val="00F57167"/>
    <w:rsid w:val="00F575FF"/>
    <w:rsid w:val="00F57735"/>
    <w:rsid w:val="00F5799D"/>
    <w:rsid w:val="00F57CA8"/>
    <w:rsid w:val="00F60108"/>
    <w:rsid w:val="00F602E1"/>
    <w:rsid w:val="00F628BA"/>
    <w:rsid w:val="00F62A5C"/>
    <w:rsid w:val="00F62D9A"/>
    <w:rsid w:val="00F63AF7"/>
    <w:rsid w:val="00F642E0"/>
    <w:rsid w:val="00F64AB1"/>
    <w:rsid w:val="00F655F6"/>
    <w:rsid w:val="00F65CE2"/>
    <w:rsid w:val="00F66244"/>
    <w:rsid w:val="00F66803"/>
    <w:rsid w:val="00F66BAA"/>
    <w:rsid w:val="00F66BD6"/>
    <w:rsid w:val="00F6782D"/>
    <w:rsid w:val="00F70536"/>
    <w:rsid w:val="00F71F57"/>
    <w:rsid w:val="00F72524"/>
    <w:rsid w:val="00F72836"/>
    <w:rsid w:val="00F72A15"/>
    <w:rsid w:val="00F738BA"/>
    <w:rsid w:val="00F73AA2"/>
    <w:rsid w:val="00F74D1B"/>
    <w:rsid w:val="00F7557C"/>
    <w:rsid w:val="00F75A31"/>
    <w:rsid w:val="00F769E0"/>
    <w:rsid w:val="00F76A07"/>
    <w:rsid w:val="00F76F99"/>
    <w:rsid w:val="00F770F7"/>
    <w:rsid w:val="00F77C46"/>
    <w:rsid w:val="00F81731"/>
    <w:rsid w:val="00F81988"/>
    <w:rsid w:val="00F82671"/>
    <w:rsid w:val="00F82A01"/>
    <w:rsid w:val="00F82F51"/>
    <w:rsid w:val="00F856CE"/>
    <w:rsid w:val="00F85931"/>
    <w:rsid w:val="00F85BDC"/>
    <w:rsid w:val="00F86315"/>
    <w:rsid w:val="00F8678E"/>
    <w:rsid w:val="00F86C4C"/>
    <w:rsid w:val="00F87ABD"/>
    <w:rsid w:val="00F87B18"/>
    <w:rsid w:val="00F9026C"/>
    <w:rsid w:val="00F90ED4"/>
    <w:rsid w:val="00F91B1E"/>
    <w:rsid w:val="00F9231C"/>
    <w:rsid w:val="00F9249D"/>
    <w:rsid w:val="00F938B6"/>
    <w:rsid w:val="00F94232"/>
    <w:rsid w:val="00F944D0"/>
    <w:rsid w:val="00F95756"/>
    <w:rsid w:val="00F9611B"/>
    <w:rsid w:val="00F96BB2"/>
    <w:rsid w:val="00F96E92"/>
    <w:rsid w:val="00F97149"/>
    <w:rsid w:val="00FA0836"/>
    <w:rsid w:val="00FA1234"/>
    <w:rsid w:val="00FA14AA"/>
    <w:rsid w:val="00FA1FA1"/>
    <w:rsid w:val="00FA20C1"/>
    <w:rsid w:val="00FA2EB8"/>
    <w:rsid w:val="00FA335D"/>
    <w:rsid w:val="00FA35F4"/>
    <w:rsid w:val="00FA36F0"/>
    <w:rsid w:val="00FA4343"/>
    <w:rsid w:val="00FA4419"/>
    <w:rsid w:val="00FA4F11"/>
    <w:rsid w:val="00FA52F6"/>
    <w:rsid w:val="00FA5B70"/>
    <w:rsid w:val="00FA6D3E"/>
    <w:rsid w:val="00FB1201"/>
    <w:rsid w:val="00FB2613"/>
    <w:rsid w:val="00FB3143"/>
    <w:rsid w:val="00FB32D8"/>
    <w:rsid w:val="00FB3348"/>
    <w:rsid w:val="00FB3500"/>
    <w:rsid w:val="00FB39FC"/>
    <w:rsid w:val="00FB3B54"/>
    <w:rsid w:val="00FB42BC"/>
    <w:rsid w:val="00FB574E"/>
    <w:rsid w:val="00FB59EA"/>
    <w:rsid w:val="00FB5E14"/>
    <w:rsid w:val="00FB6C58"/>
    <w:rsid w:val="00FB7CC2"/>
    <w:rsid w:val="00FC00D5"/>
    <w:rsid w:val="00FC0F59"/>
    <w:rsid w:val="00FC16F5"/>
    <w:rsid w:val="00FC1B35"/>
    <w:rsid w:val="00FC233F"/>
    <w:rsid w:val="00FC2827"/>
    <w:rsid w:val="00FC283D"/>
    <w:rsid w:val="00FC3B94"/>
    <w:rsid w:val="00FC5BEF"/>
    <w:rsid w:val="00FC68FC"/>
    <w:rsid w:val="00FC69E7"/>
    <w:rsid w:val="00FC6DA0"/>
    <w:rsid w:val="00FD0005"/>
    <w:rsid w:val="00FD24D4"/>
    <w:rsid w:val="00FD3010"/>
    <w:rsid w:val="00FD3574"/>
    <w:rsid w:val="00FD37D4"/>
    <w:rsid w:val="00FD3B08"/>
    <w:rsid w:val="00FD3B9D"/>
    <w:rsid w:val="00FD3BE3"/>
    <w:rsid w:val="00FD4826"/>
    <w:rsid w:val="00FD5E54"/>
    <w:rsid w:val="00FD6C94"/>
    <w:rsid w:val="00FD7D6E"/>
    <w:rsid w:val="00FE0992"/>
    <w:rsid w:val="00FE1A34"/>
    <w:rsid w:val="00FE2427"/>
    <w:rsid w:val="00FE2BFD"/>
    <w:rsid w:val="00FE2DEA"/>
    <w:rsid w:val="00FE404A"/>
    <w:rsid w:val="00FE48C1"/>
    <w:rsid w:val="00FE4FBE"/>
    <w:rsid w:val="00FE5166"/>
    <w:rsid w:val="00FE541C"/>
    <w:rsid w:val="00FE5B49"/>
    <w:rsid w:val="00FE6912"/>
    <w:rsid w:val="00FE7BBD"/>
    <w:rsid w:val="00FF0ACD"/>
    <w:rsid w:val="00FF0B34"/>
    <w:rsid w:val="00FF0CCB"/>
    <w:rsid w:val="00FF2EE5"/>
    <w:rsid w:val="00FF2F33"/>
    <w:rsid w:val="00FF3793"/>
    <w:rsid w:val="00FF3D9F"/>
    <w:rsid w:val="00FF52AD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70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3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171D"/>
    <w:pPr>
      <w:keepNext/>
      <w:jc w:val="both"/>
      <w:outlineLvl w:val="1"/>
    </w:pPr>
    <w:rPr>
      <w:rFonts w:eastAsia="Calibr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5D09"/>
    <w:pPr>
      <w:keepNext/>
      <w:ind w:left="705"/>
      <w:outlineLvl w:val="2"/>
    </w:pPr>
    <w:rPr>
      <w:rFonts w:eastAsia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B7B33"/>
    <w:pPr>
      <w:keepNext/>
      <w:outlineLvl w:val="3"/>
    </w:pPr>
    <w:rPr>
      <w:rFonts w:eastAsia="Calibri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D440B"/>
    <w:pPr>
      <w:keepNext/>
      <w:ind w:firstLine="705"/>
      <w:jc w:val="both"/>
      <w:outlineLvl w:val="4"/>
    </w:pPr>
    <w:rPr>
      <w:rFonts w:eastAsia="Calibri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60206"/>
    <w:pPr>
      <w:keepNext/>
      <w:jc w:val="both"/>
      <w:outlineLvl w:val="5"/>
    </w:pPr>
    <w:rPr>
      <w:rFonts w:eastAsia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430AF"/>
    <w:pPr>
      <w:keepNext/>
      <w:outlineLvl w:val="6"/>
    </w:pPr>
    <w:rPr>
      <w:rFonts w:eastAsia="Calibri"/>
      <w:b/>
      <w:b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74E22"/>
    <w:pPr>
      <w:keepNext/>
      <w:jc w:val="both"/>
      <w:outlineLvl w:val="7"/>
    </w:pPr>
    <w:rPr>
      <w:b/>
      <w:bCs/>
      <w:color w:val="80008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45F05"/>
    <w:pPr>
      <w:keepNext/>
      <w:jc w:val="center"/>
      <w:outlineLvl w:val="8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32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171D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5D09"/>
    <w:rPr>
      <w:rFonts w:ascii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7B33"/>
    <w:rPr>
      <w:rFonts w:ascii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440B"/>
    <w:rPr>
      <w:rFonts w:ascii="Times New Roman" w:hAnsi="Times New Roman" w:cs="Times New Roman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02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30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74E22"/>
    <w:rPr>
      <w:rFonts w:ascii="Times New Roman" w:hAnsi="Times New Roman" w:cs="Times New Roman"/>
      <w:b/>
      <w:bCs/>
      <w:color w:val="800080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45F0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702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02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773C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3CEA"/>
    <w:pPr>
      <w:ind w:left="720"/>
    </w:pPr>
  </w:style>
  <w:style w:type="character" w:customStyle="1" w:styleId="a">
    <w:name w:val="Гипертекстовая ссылка"/>
    <w:uiPriority w:val="99"/>
    <w:rsid w:val="00343FB9"/>
    <w:rPr>
      <w:color w:val="008000"/>
    </w:rPr>
  </w:style>
  <w:style w:type="character" w:customStyle="1" w:styleId="a0">
    <w:name w:val="Цветовое выделение"/>
    <w:uiPriority w:val="99"/>
    <w:rsid w:val="00B301E8"/>
    <w:rPr>
      <w:b/>
      <w:color w:val="000080"/>
    </w:rPr>
  </w:style>
  <w:style w:type="paragraph" w:styleId="Header">
    <w:name w:val="header"/>
    <w:basedOn w:val="Normal"/>
    <w:link w:val="HeaderChar"/>
    <w:uiPriority w:val="99"/>
    <w:rsid w:val="003A560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560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A560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560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232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321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84C8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Заголовок статьи"/>
    <w:basedOn w:val="Normal"/>
    <w:next w:val="Normal"/>
    <w:uiPriority w:val="99"/>
    <w:rsid w:val="000A6FE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">
    <w:name w:val="Знак1"/>
    <w:basedOn w:val="Normal"/>
    <w:uiPriority w:val="99"/>
    <w:rsid w:val="001B729F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9F69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69A0"/>
    <w:pPr>
      <w:autoSpaceDE w:val="0"/>
      <w:autoSpaceDN w:val="0"/>
      <w:adjustRightInd w:val="0"/>
      <w:ind w:firstLine="708"/>
      <w:jc w:val="both"/>
    </w:pPr>
    <w:rPr>
      <w:rFonts w:eastAsia="Calibri"/>
      <w:color w:val="FF0000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9A0"/>
    <w:rPr>
      <w:rFonts w:ascii="Times New Roman" w:hAnsi="Times New Roman" w:cs="Times New Roman"/>
      <w:color w:val="FF000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AD6913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6913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19204A"/>
    <w:pPr>
      <w:ind w:firstLine="708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204A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348AB"/>
    <w:pPr>
      <w:jc w:val="both"/>
    </w:pPr>
    <w:rPr>
      <w:rFonts w:eastAsia="Calibri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48AB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F856CE"/>
    <w:rPr>
      <w:rFonts w:cs="Calibri"/>
      <w:lang w:eastAsia="en-US"/>
    </w:rPr>
  </w:style>
  <w:style w:type="paragraph" w:customStyle="1" w:styleId="2">
    <w:name w:val="Знак Знак Знак Знак2"/>
    <w:basedOn w:val="Normal"/>
    <w:uiPriority w:val="99"/>
    <w:rsid w:val="0073619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1"/>
    <w:basedOn w:val="Normal"/>
    <w:uiPriority w:val="99"/>
    <w:rsid w:val="00D36D82"/>
    <w:pPr>
      <w:spacing w:after="160" w:line="240" w:lineRule="exact"/>
    </w:pPr>
    <w:rPr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173035"/>
    <w:pPr>
      <w:jc w:val="both"/>
    </w:pPr>
    <w:rPr>
      <w:rFonts w:eastAsia="Calibri"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73035"/>
    <w:rPr>
      <w:rFonts w:ascii="Times New Roman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610D8E"/>
    <w:pPr>
      <w:spacing w:before="100" w:beforeAutospacing="1" w:after="100" w:afterAutospacing="1"/>
    </w:pPr>
  </w:style>
  <w:style w:type="paragraph" w:customStyle="1" w:styleId="14">
    <w:name w:val="Знак14"/>
    <w:basedOn w:val="Normal"/>
    <w:uiPriority w:val="99"/>
    <w:rsid w:val="009B4806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84A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D44EE"/>
    <w:rPr>
      <w:rFonts w:cs="Times New Roman"/>
      <w:i/>
      <w:iCs/>
    </w:rPr>
  </w:style>
  <w:style w:type="paragraph" w:customStyle="1" w:styleId="13">
    <w:name w:val="Знак13"/>
    <w:basedOn w:val="Normal"/>
    <w:uiPriority w:val="99"/>
    <w:rsid w:val="006E3F4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2"/>
    <w:basedOn w:val="Normal"/>
    <w:uiPriority w:val="99"/>
    <w:rsid w:val="003B142A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C7725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C7725B"/>
    <w:rPr>
      <w:rFonts w:cs="Times New Roman"/>
      <w:b/>
      <w:bCs/>
    </w:rPr>
  </w:style>
  <w:style w:type="paragraph" w:customStyle="1" w:styleId="110">
    <w:name w:val="Знак11"/>
    <w:basedOn w:val="Normal"/>
    <w:uiPriority w:val="99"/>
    <w:rsid w:val="00C7725B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1365B"/>
    <w:rPr>
      <w:rFonts w:cs="Times New Roman"/>
      <w:color w:val="0000FF"/>
      <w:u w:val="single"/>
    </w:rPr>
  </w:style>
  <w:style w:type="character" w:customStyle="1" w:styleId="st1">
    <w:name w:val="st1"/>
    <w:basedOn w:val="DefaultParagraphFont"/>
    <w:uiPriority w:val="99"/>
    <w:rsid w:val="00C134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40DEC"/>
    <w:pPr>
      <w:jc w:val="center"/>
    </w:pPr>
    <w:rPr>
      <w:rFonts w:eastAsia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40DEC"/>
    <w:rPr>
      <w:rFonts w:ascii="Times New Roman" w:hAnsi="Times New Roman" w:cs="Times New Roman"/>
      <w:b/>
      <w:bCs/>
      <w:sz w:val="32"/>
      <w:szCs w:val="32"/>
    </w:rPr>
  </w:style>
  <w:style w:type="paragraph" w:customStyle="1" w:styleId="6">
    <w:name w:val="Стиль6"/>
    <w:basedOn w:val="Normal"/>
    <w:link w:val="60"/>
    <w:uiPriority w:val="99"/>
    <w:rsid w:val="00540DEC"/>
    <w:pPr>
      <w:jc w:val="both"/>
    </w:pPr>
    <w:rPr>
      <w:sz w:val="28"/>
      <w:szCs w:val="28"/>
      <w:lang w:eastAsia="en-US"/>
    </w:rPr>
  </w:style>
  <w:style w:type="character" w:customStyle="1" w:styleId="60">
    <w:name w:val="Стиль6 Знак"/>
    <w:basedOn w:val="DefaultParagraphFont"/>
    <w:link w:val="6"/>
    <w:uiPriority w:val="99"/>
    <w:locked/>
    <w:rsid w:val="00540DEC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">
    <w:name w:val="Стиль7"/>
    <w:basedOn w:val="Normal"/>
    <w:link w:val="70"/>
    <w:uiPriority w:val="99"/>
    <w:rsid w:val="009073D8"/>
    <w:pPr>
      <w:jc w:val="both"/>
    </w:pPr>
    <w:rPr>
      <w:rFonts w:eastAsia="Calibri"/>
      <w:sz w:val="20"/>
      <w:szCs w:val="20"/>
    </w:rPr>
  </w:style>
  <w:style w:type="character" w:customStyle="1" w:styleId="70">
    <w:name w:val="Стиль7 Знак"/>
    <w:link w:val="7"/>
    <w:uiPriority w:val="99"/>
    <w:locked/>
    <w:rsid w:val="009073D8"/>
    <w:rPr>
      <w:rFonts w:ascii="Times New Roman" w:hAnsi="Times New Roman"/>
      <w:sz w:val="20"/>
    </w:rPr>
  </w:style>
  <w:style w:type="paragraph" w:customStyle="1" w:styleId="15">
    <w:name w:val="Стиль1"/>
    <w:basedOn w:val="6"/>
    <w:link w:val="16"/>
    <w:uiPriority w:val="99"/>
    <w:rsid w:val="009073D8"/>
  </w:style>
  <w:style w:type="character" w:customStyle="1" w:styleId="16">
    <w:name w:val="Стиль1 Знак"/>
    <w:basedOn w:val="60"/>
    <w:link w:val="15"/>
    <w:uiPriority w:val="99"/>
    <w:locked/>
    <w:rsid w:val="009073D8"/>
  </w:style>
  <w:style w:type="paragraph" w:customStyle="1" w:styleId="9">
    <w:name w:val="Стиль9"/>
    <w:basedOn w:val="Normal"/>
    <w:link w:val="90"/>
    <w:uiPriority w:val="99"/>
    <w:rsid w:val="009073D8"/>
    <w:pPr>
      <w:jc w:val="both"/>
    </w:pPr>
    <w:rPr>
      <w:sz w:val="28"/>
      <w:szCs w:val="28"/>
      <w:lang w:eastAsia="en-US"/>
    </w:rPr>
  </w:style>
  <w:style w:type="character" w:customStyle="1" w:styleId="90">
    <w:name w:val="Стиль9 Знак"/>
    <w:basedOn w:val="DefaultParagraphFont"/>
    <w:link w:val="9"/>
    <w:uiPriority w:val="99"/>
    <w:locked/>
    <w:rsid w:val="009073D8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3">
    <w:name w:val="Комментарий"/>
    <w:basedOn w:val="Normal"/>
    <w:next w:val="Normal"/>
    <w:uiPriority w:val="99"/>
    <w:rsid w:val="000855A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hd w:val="clear" w:color="auto" w:fill="F0F0F0"/>
    </w:rPr>
  </w:style>
  <w:style w:type="paragraph" w:customStyle="1" w:styleId="20">
    <w:name w:val="Стиль2"/>
    <w:basedOn w:val="15"/>
    <w:link w:val="21"/>
    <w:uiPriority w:val="99"/>
    <w:rsid w:val="00B53FC7"/>
  </w:style>
  <w:style w:type="character" w:customStyle="1" w:styleId="21">
    <w:name w:val="Стиль2 Знак"/>
    <w:basedOn w:val="16"/>
    <w:link w:val="20"/>
    <w:uiPriority w:val="99"/>
    <w:locked/>
    <w:rsid w:val="00B53FC7"/>
  </w:style>
  <w:style w:type="paragraph" w:customStyle="1" w:styleId="5">
    <w:name w:val="Стиль5"/>
    <w:basedOn w:val="Normal"/>
    <w:link w:val="50"/>
    <w:uiPriority w:val="99"/>
    <w:rsid w:val="00803AA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803AA7"/>
    <w:rPr>
      <w:rFonts w:ascii="Times New Roman" w:hAnsi="Times New Roman"/>
      <w:sz w:val="20"/>
      <w:lang w:eastAsia="en-US"/>
    </w:rPr>
  </w:style>
  <w:style w:type="paragraph" w:customStyle="1" w:styleId="100">
    <w:name w:val="Стиль10"/>
    <w:basedOn w:val="Normal"/>
    <w:link w:val="101"/>
    <w:uiPriority w:val="99"/>
    <w:rsid w:val="002C58B6"/>
    <w:pPr>
      <w:jc w:val="both"/>
    </w:pPr>
    <w:rPr>
      <w:sz w:val="28"/>
      <w:szCs w:val="28"/>
      <w:lang w:eastAsia="en-US"/>
    </w:rPr>
  </w:style>
  <w:style w:type="character" w:customStyle="1" w:styleId="101">
    <w:name w:val="Стиль10 Знак"/>
    <w:basedOn w:val="DefaultParagraphFont"/>
    <w:link w:val="100"/>
    <w:uiPriority w:val="99"/>
    <w:locked/>
    <w:rsid w:val="002C58B6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">
    <w:name w:val="Стиль11"/>
    <w:basedOn w:val="Normal"/>
    <w:link w:val="112"/>
    <w:uiPriority w:val="99"/>
    <w:rsid w:val="000D7434"/>
    <w:pPr>
      <w:autoSpaceDE w:val="0"/>
      <w:autoSpaceDN w:val="0"/>
      <w:adjustRightInd w:val="0"/>
      <w:jc w:val="both"/>
      <w:outlineLvl w:val="0"/>
    </w:pPr>
    <w:rPr>
      <w:rFonts w:eastAsia="Calibri"/>
      <w:color w:val="632423"/>
      <w:sz w:val="28"/>
      <w:szCs w:val="20"/>
      <w:lang w:eastAsia="en-US"/>
    </w:rPr>
  </w:style>
  <w:style w:type="character" w:customStyle="1" w:styleId="112">
    <w:name w:val="Стиль11 Знак"/>
    <w:basedOn w:val="DefaultParagraphFont"/>
    <w:link w:val="111"/>
    <w:uiPriority w:val="99"/>
    <w:locked/>
    <w:rsid w:val="000D7434"/>
    <w:rPr>
      <w:rFonts w:ascii="Times New Roman" w:hAnsi="Times New Roman" w:cs="Times New Roman"/>
      <w:color w:val="632423"/>
      <w:sz w:val="20"/>
      <w:szCs w:val="20"/>
      <w:lang w:eastAsia="en-US"/>
    </w:rPr>
  </w:style>
  <w:style w:type="paragraph" w:customStyle="1" w:styleId="3">
    <w:name w:val="Стиль3"/>
    <w:basedOn w:val="15"/>
    <w:link w:val="30"/>
    <w:uiPriority w:val="99"/>
    <w:rsid w:val="00A43E79"/>
    <w:pPr>
      <w:autoSpaceDE w:val="0"/>
      <w:autoSpaceDN w:val="0"/>
      <w:adjustRightInd w:val="0"/>
      <w:outlineLvl w:val="0"/>
    </w:pPr>
    <w:rPr>
      <w:rFonts w:eastAsia="Calibri"/>
      <w:sz w:val="20"/>
      <w:szCs w:val="20"/>
    </w:rPr>
  </w:style>
  <w:style w:type="character" w:customStyle="1" w:styleId="30">
    <w:name w:val="Стиль3 Знак"/>
    <w:link w:val="3"/>
    <w:uiPriority w:val="99"/>
    <w:locked/>
    <w:rsid w:val="00A43E79"/>
    <w:rPr>
      <w:rFonts w:ascii="Times New Roman" w:hAnsi="Times New Roman"/>
      <w:sz w:val="20"/>
      <w:lang w:eastAsia="en-US"/>
    </w:rPr>
  </w:style>
  <w:style w:type="paragraph" w:customStyle="1" w:styleId="210">
    <w:name w:val="Основной текст 21"/>
    <w:basedOn w:val="Normal"/>
    <w:uiPriority w:val="99"/>
    <w:rsid w:val="00A10780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8">
    <w:name w:val="Стиль8"/>
    <w:basedOn w:val="Normal"/>
    <w:link w:val="80"/>
    <w:uiPriority w:val="99"/>
    <w:rsid w:val="00A10780"/>
    <w:pPr>
      <w:jc w:val="both"/>
    </w:pPr>
    <w:rPr>
      <w:rFonts w:eastAsia="Calibri"/>
      <w:color w:val="632423"/>
      <w:sz w:val="20"/>
      <w:szCs w:val="20"/>
      <w:lang w:eastAsia="en-US"/>
    </w:rPr>
  </w:style>
  <w:style w:type="character" w:customStyle="1" w:styleId="80">
    <w:name w:val="Стиль8 Знак"/>
    <w:link w:val="8"/>
    <w:uiPriority w:val="99"/>
    <w:locked/>
    <w:rsid w:val="00A10780"/>
    <w:rPr>
      <w:rFonts w:ascii="Times New Roman" w:hAnsi="Times New Roman"/>
      <w:color w:val="632423"/>
      <w:sz w:val="20"/>
      <w:lang w:eastAsia="en-US"/>
    </w:rPr>
  </w:style>
  <w:style w:type="character" w:customStyle="1" w:styleId="14pt">
    <w:name w:val="Основной текст + 14 pt"/>
    <w:uiPriority w:val="99"/>
    <w:rsid w:val="006905CC"/>
    <w:rPr>
      <w:rFonts w:ascii="Times New Roman" w:hAnsi="Times New Roman"/>
      <w:sz w:val="28"/>
    </w:rPr>
  </w:style>
  <w:style w:type="paragraph" w:customStyle="1" w:styleId="4">
    <w:name w:val="Стиль4"/>
    <w:basedOn w:val="BodyTextIndent3"/>
    <w:link w:val="40"/>
    <w:uiPriority w:val="99"/>
    <w:rsid w:val="006E1582"/>
    <w:pPr>
      <w:suppressAutoHyphens/>
      <w:spacing w:after="0"/>
      <w:ind w:left="0"/>
      <w:jc w:val="both"/>
    </w:pPr>
    <w:rPr>
      <w:sz w:val="20"/>
      <w:szCs w:val="20"/>
    </w:rPr>
  </w:style>
  <w:style w:type="character" w:customStyle="1" w:styleId="40">
    <w:name w:val="Стиль4 Знак"/>
    <w:link w:val="4"/>
    <w:uiPriority w:val="99"/>
    <w:locked/>
    <w:rsid w:val="006E1582"/>
    <w:rPr>
      <w:rFonts w:ascii="Times New Roman" w:hAnsi="Times New Roman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337AF"/>
    <w:rPr>
      <w:rFonts w:eastAsia="Calibri"/>
      <w:i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337AF"/>
    <w:rPr>
      <w:rFonts w:ascii="Times New Roman" w:hAnsi="Times New Roman" w:cs="Times New Roman"/>
      <w:i/>
      <w:color w:val="000000"/>
      <w:sz w:val="20"/>
      <w:szCs w:val="20"/>
    </w:rPr>
  </w:style>
  <w:style w:type="character" w:customStyle="1" w:styleId="blk">
    <w:name w:val="blk"/>
    <w:basedOn w:val="DefaultParagraphFont"/>
    <w:uiPriority w:val="99"/>
    <w:rsid w:val="00E745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6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17</Pages>
  <Words>7599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*</dc:creator>
  <cp:keywords/>
  <dc:description/>
  <cp:lastModifiedBy>*</cp:lastModifiedBy>
  <cp:revision>7</cp:revision>
  <cp:lastPrinted>2016-03-21T06:47:00Z</cp:lastPrinted>
  <dcterms:created xsi:type="dcterms:W3CDTF">2016-03-22T09:27:00Z</dcterms:created>
  <dcterms:modified xsi:type="dcterms:W3CDTF">2016-04-05T04:46:00Z</dcterms:modified>
</cp:coreProperties>
</file>